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1BE550D3" w:rsidR="00374B4A" w:rsidRPr="00374B4A" w:rsidRDefault="00F27BAD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Sociology</w:t>
      </w:r>
      <w:r w:rsidR="00374B4A" w:rsidRPr="00374B4A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190F1B98" w14:textId="3BB7E0DC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KS4 </w:t>
      </w:r>
    </w:p>
    <w:p w14:paraId="33468CC9" w14:textId="59B44FC6" w:rsidR="00832046" w:rsidRDefault="00832046" w:rsidP="00832046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Seneca for GCSE Sociology: </w:t>
      </w:r>
      <w:hyperlink r:id="rId10" w:history="1">
        <w:r>
          <w:rPr>
            <w:rStyle w:val="Hyperlink"/>
            <w:rFonts w:eastAsia="Times New Roman"/>
            <w:sz w:val="24"/>
            <w:szCs w:val="24"/>
          </w:rPr>
          <w:t>Seneca - Learn 2x Faster (senecalearning.com)</w:t>
        </w:r>
      </w:hyperlink>
    </w:p>
    <w:p w14:paraId="36AE9B8A" w14:textId="472BDCA6" w:rsidR="00832046" w:rsidRDefault="00832046" w:rsidP="00832046">
      <w:pPr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T</w:t>
      </w:r>
      <w:r>
        <w:rPr>
          <w:rFonts w:eastAsia="Times New Roman"/>
          <w:color w:val="000000"/>
          <w:sz w:val="24"/>
          <w:szCs w:val="24"/>
        </w:rPr>
        <w:t>utor2u: </w:t>
      </w:r>
      <w:hyperlink r:id="rId11" w:history="1">
        <w:r>
          <w:rPr>
            <w:rStyle w:val="Hyperlink"/>
            <w:rFonts w:eastAsia="Times New Roman"/>
            <w:sz w:val="24"/>
            <w:szCs w:val="24"/>
          </w:rPr>
          <w:t>Topics | Sociology | tutor2u</w:t>
        </w:r>
      </w:hyperlink>
    </w:p>
    <w:p w14:paraId="3A8D5657" w14:textId="77949785" w:rsidR="00374B4A" w:rsidRPr="00374B4A" w:rsidRDefault="00374B4A" w:rsidP="00D37101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3FF37" w14:textId="77777777" w:rsidR="0002432A" w:rsidRDefault="0002432A" w:rsidP="00374B4A">
      <w:pPr>
        <w:spacing w:after="0" w:line="240" w:lineRule="auto"/>
      </w:pPr>
      <w:r>
        <w:separator/>
      </w:r>
    </w:p>
  </w:endnote>
  <w:endnote w:type="continuationSeparator" w:id="0">
    <w:p w14:paraId="4F20CE83" w14:textId="77777777" w:rsidR="0002432A" w:rsidRDefault="0002432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86AEF" w14:textId="77777777" w:rsidR="0002432A" w:rsidRDefault="0002432A" w:rsidP="00374B4A">
      <w:pPr>
        <w:spacing w:after="0" w:line="240" w:lineRule="auto"/>
      </w:pPr>
      <w:r>
        <w:separator/>
      </w:r>
    </w:p>
  </w:footnote>
  <w:footnote w:type="continuationSeparator" w:id="0">
    <w:p w14:paraId="724FD047" w14:textId="77777777" w:rsidR="0002432A" w:rsidRDefault="0002432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02432A"/>
    <w:rsid w:val="00273116"/>
    <w:rsid w:val="00374B4A"/>
    <w:rsid w:val="004110FE"/>
    <w:rsid w:val="00832046"/>
    <w:rsid w:val="00927EB8"/>
    <w:rsid w:val="00A04172"/>
    <w:rsid w:val="00CA23A7"/>
    <w:rsid w:val="00D37101"/>
    <w:rsid w:val="00E96CCA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utor2u.net/sociology/topic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app.senecalearning.com/classroom/course/31b5a110-bffe-4156-a620-495a430ceed1/section/808116a1-68a2-4e0a-a534-7f1f858b5255/session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531</Characters>
  <Application>Microsoft Office Word</Application>
  <DocSecurity>0</DocSecurity>
  <Lines>4</Lines>
  <Paragraphs>1</Paragraphs>
  <ScaleCrop>false</ScaleCrop>
  <Company>Central RSA Academies Trust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4</cp:revision>
  <dcterms:created xsi:type="dcterms:W3CDTF">2023-06-14T09:34:00Z</dcterms:created>
  <dcterms:modified xsi:type="dcterms:W3CDTF">2023-06-14T09:36:00Z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