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55847238"/>
        <w:docPartObj>
          <w:docPartGallery w:val="Cover Pages"/>
          <w:docPartUnique/>
        </w:docPartObj>
      </w:sdtPr>
      <w:sdtEndPr>
        <w:rPr>
          <w:rFonts w:ascii="Lucida Sans" w:hAnsi="Lucida Sans"/>
          <w:sz w:val="24"/>
        </w:rPr>
      </w:sdtEndPr>
      <w:sdtContent>
        <w:p w14:paraId="5C9733A2" w14:textId="47DA90DB" w:rsidR="00DB1204" w:rsidRDefault="006443D2">
          <w:r w:rsidRPr="006443D2">
            <w:rPr>
              <w:rFonts w:ascii="Lucida Sans" w:hAnsi="Lucida Sans"/>
              <w:noProof/>
              <w:sz w:val="24"/>
            </w:rPr>
            <w:drawing>
              <wp:anchor distT="0" distB="0" distL="114300" distR="114300" simplePos="0" relativeHeight="251662336" behindDoc="1" locked="0" layoutInCell="1" allowOverlap="1" wp14:anchorId="32E72E4B" wp14:editId="1761A5E7">
                <wp:simplePos x="0" y="0"/>
                <wp:positionH relativeFrom="margin">
                  <wp:posOffset>1835150</wp:posOffset>
                </wp:positionH>
                <wp:positionV relativeFrom="paragraph">
                  <wp:posOffset>-127000</wp:posOffset>
                </wp:positionV>
                <wp:extent cx="1936750" cy="2736222"/>
                <wp:effectExtent l="0" t="0" r="635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36750" cy="2736222"/>
                        </a:xfrm>
                        <a:prstGeom prst="rect">
                          <a:avLst/>
                        </a:prstGeom>
                      </pic:spPr>
                    </pic:pic>
                  </a:graphicData>
                </a:graphic>
                <wp14:sizeRelH relativeFrom="margin">
                  <wp14:pctWidth>0</wp14:pctWidth>
                </wp14:sizeRelH>
                <wp14:sizeRelV relativeFrom="margin">
                  <wp14:pctHeight>0</wp14:pctHeight>
                </wp14:sizeRelV>
              </wp:anchor>
            </w:drawing>
          </w:r>
        </w:p>
        <w:p w14:paraId="2FA4C7B0" w14:textId="62FE10E2" w:rsidR="00DB1204" w:rsidRDefault="00DB1204">
          <w:pPr>
            <w:rPr>
              <w:rFonts w:ascii="Lucida Sans" w:hAnsi="Lucida Sans"/>
              <w:sz w:val="24"/>
            </w:rPr>
          </w:pPr>
          <w:r>
            <w:rPr>
              <w:noProof/>
              <w:lang w:eastAsia="en-GB"/>
            </w:rPr>
            <mc:AlternateContent>
              <mc:Choice Requires="wps">
                <w:drawing>
                  <wp:anchor distT="0" distB="0" distL="114300" distR="114300" simplePos="0" relativeHeight="251661312" behindDoc="0" locked="0" layoutInCell="1" allowOverlap="1" wp14:anchorId="545A2362" wp14:editId="54E405E2">
                    <wp:simplePos x="0" y="0"/>
                    <wp:positionH relativeFrom="margin">
                      <wp:posOffset>100484</wp:posOffset>
                    </wp:positionH>
                    <wp:positionV relativeFrom="paragraph">
                      <wp:posOffset>2782759</wp:posOffset>
                    </wp:positionV>
                    <wp:extent cx="5636208" cy="2104373"/>
                    <wp:effectExtent l="0" t="0" r="3175" b="0"/>
                    <wp:wrapNone/>
                    <wp:docPr id="45" name="Text Box 45"/>
                    <wp:cNvGraphicFramePr/>
                    <a:graphic xmlns:a="http://schemas.openxmlformats.org/drawingml/2006/main">
                      <a:graphicData uri="http://schemas.microsoft.com/office/word/2010/wordprocessingShape">
                        <wps:wsp>
                          <wps:cNvSpPr txBox="1"/>
                          <wps:spPr>
                            <a:xfrm>
                              <a:off x="0" y="0"/>
                              <a:ext cx="5636208" cy="210437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577C6" w14:textId="37E902FC" w:rsidR="00DB1204" w:rsidRPr="003745AF" w:rsidRDefault="0081454A" w:rsidP="00DB1204">
                                <w:pPr>
                                  <w:jc w:val="center"/>
                                  <w:rPr>
                                    <w:rFonts w:ascii="Lucida Sans" w:hAnsi="Lucida Sans"/>
                                    <w:sz w:val="72"/>
                                  </w:rPr>
                                </w:pPr>
                                <w:r>
                                  <w:rPr>
                                    <w:rFonts w:ascii="Lucida Sans" w:hAnsi="Lucida Sans"/>
                                    <w:sz w:val="72"/>
                                  </w:rPr>
                                  <w:t xml:space="preserve">A Level </w:t>
                                </w:r>
                                <w:r w:rsidR="00856FC8">
                                  <w:rPr>
                                    <w:rFonts w:ascii="Lucida Sans" w:hAnsi="Lucida Sans"/>
                                    <w:sz w:val="72"/>
                                  </w:rPr>
                                  <w:t>Biology</w:t>
                                </w:r>
                              </w:p>
                              <w:p w14:paraId="6390E3D5" w14:textId="77777777" w:rsidR="00DB1204" w:rsidRPr="00FE3D4F" w:rsidRDefault="00DB1204" w:rsidP="00DB1204">
                                <w:pPr>
                                  <w:jc w:val="center"/>
                                  <w:rPr>
                                    <w:rFonts w:ascii="Lucida Sans" w:hAnsi="Lucida Sans"/>
                                    <w:sz w:val="96"/>
                                  </w:rPr>
                                </w:pPr>
                                <w:r w:rsidRPr="00FE3D4F">
                                  <w:rPr>
                                    <w:rFonts w:ascii="Lucida Sans" w:hAnsi="Lucida Sans"/>
                                    <w:sz w:val="96"/>
                                  </w:rPr>
                                  <w:t>Bridging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A2362" id="_x0000_t202" coordsize="21600,21600" o:spt="202" path="m,l,21600r21600,l21600,xe">
                    <v:stroke joinstyle="miter"/>
                    <v:path gradientshapeok="t" o:connecttype="rect"/>
                  </v:shapetype>
                  <v:shape id="Text Box 45" o:spid="_x0000_s1026" type="#_x0000_t202" style="position:absolute;margin-left:7.9pt;margin-top:219.1pt;width:443.8pt;height:165.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" fillcolor="white [3201]" stroked="f" strokeweight=".5pt">
                    <v:textbox>
                      <w:txbxContent>
                        <w:p w14:paraId="65C577C6" w14:textId="37E902FC" w:rsidR="00DB1204" w:rsidRPr="003745AF" w:rsidRDefault="0081454A" w:rsidP="00DB1204">
                          <w:pPr>
                            <w:jc w:val="center"/>
                            <w:rPr>
                              <w:rFonts w:ascii="Lucida Sans" w:hAnsi="Lucida Sans"/>
                              <w:sz w:val="72"/>
                            </w:rPr>
                          </w:pPr>
                          <w:r>
                            <w:rPr>
                              <w:rFonts w:ascii="Lucida Sans" w:hAnsi="Lucida Sans"/>
                              <w:sz w:val="72"/>
                            </w:rPr>
                            <w:t xml:space="preserve">A Level </w:t>
                          </w:r>
                          <w:r w:rsidR="00856FC8">
                            <w:rPr>
                              <w:rFonts w:ascii="Lucida Sans" w:hAnsi="Lucida Sans"/>
                              <w:sz w:val="72"/>
                            </w:rPr>
                            <w:t>Biology</w:t>
                          </w:r>
                        </w:p>
                        <w:p w14:paraId="6390E3D5" w14:textId="77777777" w:rsidR="00DB1204" w:rsidRPr="00FE3D4F" w:rsidRDefault="00DB1204" w:rsidP="00DB1204">
                          <w:pPr>
                            <w:jc w:val="center"/>
                            <w:rPr>
                              <w:rFonts w:ascii="Lucida Sans" w:hAnsi="Lucida Sans"/>
                              <w:sz w:val="96"/>
                            </w:rPr>
                          </w:pPr>
                          <w:r w:rsidRPr="00FE3D4F">
                            <w:rPr>
                              <w:rFonts w:ascii="Lucida Sans" w:hAnsi="Lucida Sans"/>
                              <w:sz w:val="96"/>
                            </w:rPr>
                            <w:t>Bridging Course</w:t>
                          </w:r>
                        </w:p>
                      </w:txbxContent>
                    </v:textbox>
                    <w10:wrap anchorx="margin"/>
                  </v:shape>
                </w:pict>
              </mc:Fallback>
            </mc:AlternateContent>
          </w:r>
          <w:r>
            <w:rPr>
              <w:rFonts w:ascii="Lucida Sans" w:hAnsi="Lucida Sans"/>
              <w:sz w:val="24"/>
            </w:rPr>
            <w:br w:type="page"/>
          </w:r>
        </w:p>
      </w:sdtContent>
    </w:sdt>
    <w:p w14:paraId="5F8D6BC0" w14:textId="149DAC5F" w:rsidR="001E3394" w:rsidRDefault="00A20A20" w:rsidP="00A20A20">
      <w:pPr>
        <w:jc w:val="center"/>
        <w:rPr>
          <w:rFonts w:ascii="Lucida Sans" w:hAnsi="Lucida Sans"/>
          <w:b/>
          <w:sz w:val="32"/>
        </w:rPr>
      </w:pPr>
      <w:r w:rsidRPr="00A20A20">
        <w:rPr>
          <w:rFonts w:ascii="Lucida Sans" w:hAnsi="Lucida Sans"/>
          <w:b/>
          <w:sz w:val="32"/>
        </w:rPr>
        <w:lastRenderedPageBreak/>
        <w:t xml:space="preserve">Welcome to </w:t>
      </w:r>
      <w:r w:rsidR="0081454A">
        <w:rPr>
          <w:rFonts w:ascii="Lucida Sans" w:hAnsi="Lucida Sans"/>
          <w:b/>
          <w:sz w:val="32"/>
        </w:rPr>
        <w:t xml:space="preserve">A Level </w:t>
      </w:r>
      <w:r w:rsidR="00856FC8">
        <w:rPr>
          <w:rFonts w:ascii="Lucida Sans" w:hAnsi="Lucida Sans"/>
          <w:b/>
          <w:sz w:val="32"/>
        </w:rPr>
        <w:t>Biology</w:t>
      </w:r>
      <w:r w:rsidR="0081454A">
        <w:rPr>
          <w:rFonts w:ascii="Lucida Sans" w:hAnsi="Lucida Sans"/>
          <w:b/>
          <w:sz w:val="32"/>
        </w:rPr>
        <w:t>!</w:t>
      </w:r>
    </w:p>
    <w:p w14:paraId="30C80916" w14:textId="5AF951A5" w:rsidR="003814AC" w:rsidRPr="005E72FE" w:rsidRDefault="003814AC" w:rsidP="003814AC">
      <w:pPr>
        <w:rPr>
          <w:rFonts w:cstheme="minorHAnsi"/>
          <w:color w:val="222222"/>
          <w:sz w:val="28"/>
          <w:szCs w:val="28"/>
          <w:shd w:val="clear" w:color="auto" w:fill="FFFFFF"/>
        </w:rPr>
      </w:pPr>
      <w:r w:rsidRPr="005E72FE">
        <w:rPr>
          <w:rFonts w:cstheme="minorHAnsi"/>
          <w:color w:val="222222"/>
          <w:sz w:val="28"/>
          <w:szCs w:val="28"/>
          <w:shd w:val="clear" w:color="auto" w:fill="FFFFFF"/>
        </w:rPr>
        <w:t xml:space="preserve">Biology plays an important role in the understanding of complex forms of life involving humans, </w:t>
      </w:r>
      <w:r w:rsidR="005A0620" w:rsidRPr="005E72FE">
        <w:rPr>
          <w:rFonts w:cstheme="minorHAnsi"/>
          <w:color w:val="222222"/>
          <w:sz w:val="28"/>
          <w:szCs w:val="28"/>
          <w:shd w:val="clear" w:color="auto" w:fill="FFFFFF"/>
        </w:rPr>
        <w:t>animals,</w:t>
      </w:r>
      <w:r w:rsidRPr="005E72FE">
        <w:rPr>
          <w:rFonts w:cstheme="minorHAnsi"/>
          <w:color w:val="222222"/>
          <w:sz w:val="28"/>
          <w:szCs w:val="28"/>
          <w:shd w:val="clear" w:color="auto" w:fill="FFFFFF"/>
        </w:rPr>
        <w:t xml:space="preserve"> and plants. </w:t>
      </w:r>
      <w:r>
        <w:rPr>
          <w:rFonts w:cstheme="minorHAnsi"/>
          <w:color w:val="222222"/>
          <w:sz w:val="28"/>
          <w:szCs w:val="28"/>
          <w:shd w:val="clear" w:color="auto" w:fill="FFFFFF"/>
        </w:rPr>
        <w:t>The subject</w:t>
      </w:r>
      <w:r w:rsidRPr="005E72FE">
        <w:rPr>
          <w:rFonts w:cstheme="minorHAnsi"/>
          <w:color w:val="222222"/>
          <w:sz w:val="28"/>
          <w:szCs w:val="28"/>
          <w:shd w:val="clear" w:color="auto" w:fill="FFFFFF"/>
        </w:rPr>
        <w:t xml:space="preserve"> helps individuals understand the interaction between humanity and the world. It also develops interests in the lives of living organisms </w:t>
      </w:r>
      <w:r w:rsidR="005A0620" w:rsidRPr="005E72FE">
        <w:rPr>
          <w:rFonts w:cstheme="minorHAnsi"/>
          <w:color w:val="222222"/>
          <w:sz w:val="28"/>
          <w:szCs w:val="28"/>
          <w:shd w:val="clear" w:color="auto" w:fill="FFFFFF"/>
        </w:rPr>
        <w:t>to</w:t>
      </w:r>
      <w:r w:rsidRPr="005E72FE">
        <w:rPr>
          <w:rFonts w:cstheme="minorHAnsi"/>
          <w:color w:val="222222"/>
          <w:sz w:val="28"/>
          <w:szCs w:val="28"/>
          <w:shd w:val="clear" w:color="auto" w:fill="FFFFFF"/>
        </w:rPr>
        <w:t xml:space="preserve"> preserve them.</w:t>
      </w:r>
    </w:p>
    <w:p w14:paraId="05115435" w14:textId="77777777" w:rsidR="003814AC" w:rsidRPr="005E72FE" w:rsidRDefault="003814AC" w:rsidP="003814AC">
      <w:pPr>
        <w:rPr>
          <w:rFonts w:cstheme="minorHAnsi"/>
          <w:color w:val="222222"/>
          <w:sz w:val="28"/>
          <w:szCs w:val="28"/>
          <w:shd w:val="clear" w:color="auto" w:fill="FFFFFF"/>
        </w:rPr>
      </w:pPr>
    </w:p>
    <w:p w14:paraId="04D8261C" w14:textId="77777777" w:rsidR="003814AC" w:rsidRPr="005E72FE" w:rsidRDefault="003814AC" w:rsidP="003814AC">
      <w:pPr>
        <w:rPr>
          <w:rFonts w:cstheme="minorHAnsi"/>
          <w:color w:val="222222"/>
          <w:sz w:val="28"/>
          <w:szCs w:val="28"/>
          <w:shd w:val="clear" w:color="auto" w:fill="FFFFFF"/>
        </w:rPr>
      </w:pPr>
      <w:r w:rsidRPr="005E72FE">
        <w:rPr>
          <w:noProof/>
          <w:sz w:val="28"/>
          <w:szCs w:val="28"/>
        </w:rPr>
        <w:drawing>
          <wp:anchor distT="0" distB="0" distL="114300" distR="114300" simplePos="0" relativeHeight="251664384" behindDoc="0" locked="0" layoutInCell="1" allowOverlap="1" wp14:anchorId="22191A32" wp14:editId="380EAC2F">
            <wp:simplePos x="0" y="0"/>
            <wp:positionH relativeFrom="column">
              <wp:posOffset>187960</wp:posOffset>
            </wp:positionH>
            <wp:positionV relativeFrom="paragraph">
              <wp:posOffset>2223</wp:posOffset>
            </wp:positionV>
            <wp:extent cx="2474344" cy="139065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4344" cy="139065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color w:val="222222"/>
          <w:sz w:val="28"/>
          <w:szCs w:val="28"/>
          <w:shd w:val="clear" w:color="auto" w:fill="FFFFFF"/>
        </w:rPr>
        <w:t xml:space="preserve">In </w:t>
      </w:r>
      <w:r w:rsidRPr="005E72FE">
        <w:rPr>
          <w:rFonts w:cstheme="minorHAnsi"/>
          <w:color w:val="222222"/>
          <w:sz w:val="28"/>
          <w:szCs w:val="28"/>
          <w:shd w:val="clear" w:color="auto" w:fill="FFFFFF"/>
        </w:rPr>
        <w:t xml:space="preserve">Biology will </w:t>
      </w:r>
      <w:r>
        <w:rPr>
          <w:rFonts w:cstheme="minorHAnsi"/>
          <w:color w:val="222222"/>
          <w:sz w:val="28"/>
          <w:szCs w:val="28"/>
          <w:shd w:val="clear" w:color="auto" w:fill="FFFFFF"/>
        </w:rPr>
        <w:t xml:space="preserve">you </w:t>
      </w:r>
      <w:r w:rsidRPr="005E72FE">
        <w:rPr>
          <w:rFonts w:cstheme="minorHAnsi"/>
          <w:color w:val="222222"/>
          <w:sz w:val="28"/>
          <w:szCs w:val="28"/>
          <w:shd w:val="clear" w:color="auto" w:fill="FFFFFF"/>
        </w:rPr>
        <w:t>use your Maths, Chemistry and Physics knowledge with your English essay writing skills</w:t>
      </w:r>
      <w:r>
        <w:rPr>
          <w:rFonts w:cstheme="minorHAnsi"/>
          <w:color w:val="222222"/>
          <w:sz w:val="28"/>
          <w:szCs w:val="28"/>
          <w:shd w:val="clear" w:color="auto" w:fill="FFFFFF"/>
        </w:rPr>
        <w:t>. It is truly an all-round subject which will stretch and challenge you.</w:t>
      </w:r>
      <w:r w:rsidRPr="005E72FE">
        <w:rPr>
          <w:rFonts w:cstheme="minorHAnsi"/>
          <w:color w:val="222222"/>
          <w:sz w:val="28"/>
          <w:szCs w:val="28"/>
          <w:shd w:val="clear" w:color="auto" w:fill="FFFFFF"/>
        </w:rPr>
        <w:t xml:space="preserve"> </w:t>
      </w:r>
    </w:p>
    <w:p w14:paraId="733AC421" w14:textId="77777777" w:rsidR="003814AC" w:rsidRDefault="003814AC" w:rsidP="003814AC">
      <w:pPr>
        <w:rPr>
          <w:sz w:val="28"/>
          <w:szCs w:val="28"/>
        </w:rPr>
      </w:pPr>
    </w:p>
    <w:p w14:paraId="30831C87" w14:textId="3056BBC5" w:rsidR="003814AC" w:rsidRDefault="003814AC" w:rsidP="003814AC">
      <w:pPr>
        <w:rPr>
          <w:sz w:val="28"/>
          <w:szCs w:val="28"/>
        </w:rPr>
      </w:pPr>
      <w:r>
        <w:rPr>
          <w:sz w:val="28"/>
          <w:szCs w:val="28"/>
        </w:rPr>
        <w:t xml:space="preserve">This step up to A’ Level course is designed to get you thinking, </w:t>
      </w:r>
      <w:r w:rsidR="005A0620">
        <w:rPr>
          <w:sz w:val="28"/>
          <w:szCs w:val="28"/>
        </w:rPr>
        <w:t>summarising,</w:t>
      </w:r>
      <w:r>
        <w:rPr>
          <w:sz w:val="28"/>
          <w:szCs w:val="28"/>
        </w:rPr>
        <w:t xml:space="preserve"> and writing like a Biologist.</w:t>
      </w:r>
    </w:p>
    <w:p w14:paraId="6944A4D1" w14:textId="344C8781" w:rsidR="001C7342" w:rsidRPr="00651717" w:rsidRDefault="001C7342" w:rsidP="001C7342">
      <w:pPr>
        <w:rPr>
          <w:sz w:val="28"/>
          <w:szCs w:val="28"/>
        </w:rPr>
      </w:pPr>
      <w:r w:rsidRPr="00A44D21">
        <w:rPr>
          <w:sz w:val="28"/>
          <w:szCs w:val="28"/>
        </w:rPr>
        <w:t xml:space="preserve">A level Biology will use your knowledge from GCSE and build on this to help you understand new and more demanding ideas.  </w:t>
      </w:r>
      <w:r w:rsidRPr="00651717">
        <w:rPr>
          <w:sz w:val="28"/>
          <w:szCs w:val="28"/>
        </w:rPr>
        <w:t xml:space="preserve">The areas we will look at </w:t>
      </w:r>
      <w:r>
        <w:rPr>
          <w:sz w:val="28"/>
          <w:szCs w:val="28"/>
        </w:rPr>
        <w:t xml:space="preserve">in </w:t>
      </w:r>
      <w:r w:rsidR="003C5D4F">
        <w:rPr>
          <w:sz w:val="28"/>
          <w:szCs w:val="28"/>
        </w:rPr>
        <w:t>this booklet</w:t>
      </w:r>
      <w:r>
        <w:rPr>
          <w:sz w:val="28"/>
          <w:szCs w:val="28"/>
        </w:rPr>
        <w:t xml:space="preserve"> </w:t>
      </w:r>
      <w:r w:rsidRPr="00651717">
        <w:rPr>
          <w:sz w:val="28"/>
          <w:szCs w:val="28"/>
        </w:rPr>
        <w:t>are:</w:t>
      </w:r>
    </w:p>
    <w:p w14:paraId="0973C6F6" w14:textId="77777777" w:rsidR="001C7342" w:rsidRDefault="001C7342" w:rsidP="001C7342">
      <w:pPr>
        <w:pStyle w:val="ListParagraph"/>
        <w:numPr>
          <w:ilvl w:val="0"/>
          <w:numId w:val="5"/>
        </w:numPr>
        <w:spacing w:after="0" w:line="240" w:lineRule="auto"/>
        <w:rPr>
          <w:sz w:val="28"/>
          <w:szCs w:val="28"/>
        </w:rPr>
      </w:pPr>
      <w:r w:rsidRPr="00651717">
        <w:rPr>
          <w:sz w:val="28"/>
          <w:szCs w:val="28"/>
        </w:rPr>
        <w:t>DNA &amp; the Genetic Code</w:t>
      </w:r>
    </w:p>
    <w:p w14:paraId="39A48776" w14:textId="77777777" w:rsidR="001C7342" w:rsidRPr="001D2B35" w:rsidRDefault="001C7342" w:rsidP="001C7342">
      <w:pPr>
        <w:pStyle w:val="ListParagraph"/>
        <w:numPr>
          <w:ilvl w:val="0"/>
          <w:numId w:val="5"/>
        </w:numPr>
        <w:spacing w:after="0" w:line="240" w:lineRule="auto"/>
        <w:rPr>
          <w:sz w:val="28"/>
          <w:szCs w:val="28"/>
        </w:rPr>
      </w:pPr>
      <w:r w:rsidRPr="00651717">
        <w:rPr>
          <w:sz w:val="28"/>
          <w:szCs w:val="28"/>
        </w:rPr>
        <w:t>Biological Molecules</w:t>
      </w:r>
    </w:p>
    <w:p w14:paraId="6E6B2DE4" w14:textId="77777777" w:rsidR="001C7342" w:rsidRPr="00651717" w:rsidRDefault="001C7342" w:rsidP="001C7342">
      <w:pPr>
        <w:pStyle w:val="ListParagraph"/>
        <w:numPr>
          <w:ilvl w:val="0"/>
          <w:numId w:val="5"/>
        </w:numPr>
        <w:spacing w:after="0" w:line="240" w:lineRule="auto"/>
        <w:rPr>
          <w:sz w:val="28"/>
          <w:szCs w:val="28"/>
        </w:rPr>
      </w:pPr>
      <w:r w:rsidRPr="00651717">
        <w:rPr>
          <w:sz w:val="28"/>
          <w:szCs w:val="28"/>
        </w:rPr>
        <w:t>Exchange &amp; transport</w:t>
      </w:r>
    </w:p>
    <w:p w14:paraId="1C8EF116" w14:textId="77777777" w:rsidR="001C7342" w:rsidRPr="00651717" w:rsidRDefault="001C7342" w:rsidP="001C7342">
      <w:pPr>
        <w:rPr>
          <w:sz w:val="28"/>
          <w:szCs w:val="28"/>
        </w:rPr>
      </w:pPr>
    </w:p>
    <w:p w14:paraId="32C3A6FE" w14:textId="37D5C75E" w:rsidR="001C7342" w:rsidRDefault="001C7342" w:rsidP="001C7342">
      <w:pPr>
        <w:rPr>
          <w:sz w:val="28"/>
          <w:szCs w:val="28"/>
        </w:rPr>
      </w:pPr>
      <w:r w:rsidRPr="00E84342">
        <w:rPr>
          <w:sz w:val="28"/>
          <w:szCs w:val="28"/>
        </w:rPr>
        <w:t xml:space="preserve">As well as looking at the meanings of keywords, creating mind maps, </w:t>
      </w:r>
      <w:r w:rsidR="00D11357" w:rsidRPr="00E84342">
        <w:rPr>
          <w:sz w:val="28"/>
          <w:szCs w:val="28"/>
        </w:rPr>
        <w:t>summaries,</w:t>
      </w:r>
      <w:r w:rsidRPr="00E84342">
        <w:rPr>
          <w:sz w:val="28"/>
          <w:szCs w:val="28"/>
        </w:rPr>
        <w:t xml:space="preserve"> and explanations you will be expected to write essays. This is to prepare you for the </w:t>
      </w:r>
      <w:r w:rsidR="003C5D4F">
        <w:rPr>
          <w:sz w:val="28"/>
          <w:szCs w:val="28"/>
        </w:rPr>
        <w:t>25-mark</w:t>
      </w:r>
      <w:r>
        <w:rPr>
          <w:sz w:val="28"/>
          <w:szCs w:val="28"/>
        </w:rPr>
        <w:t xml:space="preserve"> essay question in the final exam. All work will be used in you’re a level classes so make sure you print / save a copy for your folder.</w:t>
      </w:r>
    </w:p>
    <w:p w14:paraId="16EA3B7D" w14:textId="77777777" w:rsidR="001C7342" w:rsidRDefault="001C7342" w:rsidP="001C7342">
      <w:pPr>
        <w:rPr>
          <w:sz w:val="28"/>
          <w:szCs w:val="28"/>
        </w:rPr>
      </w:pPr>
    </w:p>
    <w:p w14:paraId="30EA284F" w14:textId="32F8DC63" w:rsidR="003814AC" w:rsidRDefault="001C7342" w:rsidP="001C7342">
      <w:pPr>
        <w:rPr>
          <w:sz w:val="28"/>
          <w:szCs w:val="28"/>
        </w:rPr>
      </w:pPr>
      <w:r>
        <w:rPr>
          <w:sz w:val="28"/>
          <w:szCs w:val="28"/>
        </w:rPr>
        <w:t>For each activity you can use your revision guide and the resources indicated.</w:t>
      </w:r>
    </w:p>
    <w:p w14:paraId="4F6B8329" w14:textId="77777777" w:rsidR="00A20A20" w:rsidRDefault="00A20A20" w:rsidP="000E5AF0">
      <w:pPr>
        <w:rPr>
          <w:rFonts w:ascii="Lucida Sans" w:hAnsi="Lucida Sans"/>
          <w:b/>
          <w:sz w:val="32"/>
        </w:rPr>
      </w:pPr>
    </w:p>
    <w:p w14:paraId="15001C72" w14:textId="77777777" w:rsidR="00B37315" w:rsidRDefault="00B37315" w:rsidP="00B37315"/>
    <w:p w14:paraId="404FEB99" w14:textId="3B9C7468" w:rsidR="00B37315" w:rsidRDefault="00A02DAC" w:rsidP="00B37315">
      <w:r>
        <w:rPr>
          <w:noProof/>
        </w:rPr>
        <w:lastRenderedPageBreak/>
        <mc:AlternateContent>
          <mc:Choice Requires="wps">
            <w:drawing>
              <wp:anchor distT="0" distB="0" distL="114300" distR="114300" simplePos="0" relativeHeight="251684864" behindDoc="0" locked="0" layoutInCell="1" allowOverlap="1" wp14:anchorId="0C6A82BC" wp14:editId="706D1250">
                <wp:simplePos x="0" y="0"/>
                <wp:positionH relativeFrom="column">
                  <wp:posOffset>4775619</wp:posOffset>
                </wp:positionH>
                <wp:positionV relativeFrom="paragraph">
                  <wp:posOffset>5141235</wp:posOffset>
                </wp:positionV>
                <wp:extent cx="1562986" cy="1785104"/>
                <wp:effectExtent l="0" t="0" r="0" b="0"/>
                <wp:wrapNone/>
                <wp:docPr id="25" name="TextBox 9"/>
                <wp:cNvGraphicFramePr/>
                <a:graphic xmlns:a="http://schemas.openxmlformats.org/drawingml/2006/main">
                  <a:graphicData uri="http://schemas.microsoft.com/office/word/2010/wordprocessingShape">
                    <wps:wsp>
                      <wps:cNvSpPr txBox="1"/>
                      <wps:spPr>
                        <a:xfrm>
                          <a:off x="0" y="0"/>
                          <a:ext cx="1562986" cy="1785104"/>
                        </a:xfrm>
                        <a:prstGeom prst="rect">
                          <a:avLst/>
                        </a:prstGeom>
                        <a:noFill/>
                      </wps:spPr>
                      <wps:txbx>
                        <w:txbxContent>
                          <w:p w14:paraId="1803A1A8" w14:textId="77777777" w:rsidR="00B37315" w:rsidRDefault="00B37315" w:rsidP="00B37315">
                            <w:r>
                              <w:rPr>
                                <w:rFonts w:hAnsi="Calibri"/>
                                <w:b/>
                                <w:bCs/>
                                <w:color w:val="000000" w:themeColor="text1"/>
                                <w:kern w:val="24"/>
                                <w:sz w:val="20"/>
                                <w:szCs w:val="20"/>
                              </w:rPr>
                              <w:t>Something the Lord Made (2004)</w:t>
                            </w:r>
                          </w:p>
                          <w:p w14:paraId="5E5D5A49" w14:textId="77777777" w:rsidR="00B37315" w:rsidRDefault="00B37315" w:rsidP="00B37315">
                            <w:r>
                              <w:rPr>
                                <w:rFonts w:hAnsi="Calibri"/>
                                <w:color w:val="000000" w:themeColor="text1"/>
                                <w:kern w:val="24"/>
                                <w:sz w:val="20"/>
                                <w:szCs w:val="20"/>
                              </w:rPr>
                              <w:t>Professor Snape (the late great Alan Rickman) in a very different role. The film tells the story of the scientists at the cutting edge of early heart surgery as well as issues surrounding racism at the time.</w:t>
                            </w:r>
                          </w:p>
                        </w:txbxContent>
                      </wps:txbx>
                      <wps:bodyPr wrap="square" rtlCol="0">
                        <a:spAutoFit/>
                      </wps:bodyPr>
                    </wps:wsp>
                  </a:graphicData>
                </a:graphic>
              </wp:anchor>
            </w:drawing>
          </mc:Choice>
          <mc:Fallback>
            <w:pict>
              <v:shape w14:anchorId="0C6A82BC" id="TextBox 9" o:spid="_x0000_s1027" type="#_x0000_t202" style="position:absolute;margin-left:376.05pt;margin-top:404.8pt;width:123.05pt;height:140.5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" filled="f" stroked="f">
                <v:textbox style="mso-fit-shape-to-text:t">
                  <w:txbxContent>
                    <w:p w14:paraId="1803A1A8" w14:textId="77777777" w:rsidR="00B37315" w:rsidRDefault="00B37315" w:rsidP="00B37315">
                      <w:r>
                        <w:rPr>
                          <w:rFonts w:hAnsi="Calibri"/>
                          <w:b/>
                          <w:bCs/>
                          <w:color w:val="000000" w:themeColor="text1"/>
                          <w:kern w:val="24"/>
                          <w:sz w:val="20"/>
                          <w:szCs w:val="20"/>
                        </w:rPr>
                        <w:t>Something the Lord Made (2004)</w:t>
                      </w:r>
                    </w:p>
                    <w:p w14:paraId="5E5D5A49" w14:textId="77777777" w:rsidR="00B37315" w:rsidRDefault="00B37315" w:rsidP="00B37315">
                      <w:r>
                        <w:rPr>
                          <w:rFonts w:hAnsi="Calibri"/>
                          <w:color w:val="000000" w:themeColor="text1"/>
                          <w:kern w:val="24"/>
                          <w:sz w:val="20"/>
                          <w:szCs w:val="20"/>
                        </w:rPr>
                        <w:t>Professor Snape (the late great Alan Rickman) in a very different role. The film tells the story of the scientists at the cutting edge of early heart surgery as well as issues surrounding racism at the time.</w:t>
                      </w:r>
                    </w:p>
                  </w:txbxContent>
                </v:textbox>
              </v:shape>
            </w:pict>
          </mc:Fallback>
        </mc:AlternateContent>
      </w:r>
      <w:r w:rsidR="00717472">
        <w:rPr>
          <w:noProof/>
        </w:rPr>
        <w:drawing>
          <wp:anchor distT="0" distB="0" distL="114300" distR="114300" simplePos="0" relativeHeight="251689984" behindDoc="0" locked="0" layoutInCell="1" allowOverlap="1" wp14:anchorId="3DA14D2B" wp14:editId="6041309F">
            <wp:simplePos x="0" y="0"/>
            <wp:positionH relativeFrom="column">
              <wp:posOffset>4830445</wp:posOffset>
            </wp:positionH>
            <wp:positionV relativeFrom="paragraph">
              <wp:posOffset>2948940</wp:posOffset>
            </wp:positionV>
            <wp:extent cx="1353675" cy="2061572"/>
            <wp:effectExtent l="0" t="0" r="0" b="0"/>
            <wp:wrapNone/>
            <wp:docPr id="103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11"/>
                    <a:stretch>
                      <a:fillRect/>
                    </a:stretch>
                  </pic:blipFill>
                  <pic:spPr>
                    <a:xfrm>
                      <a:off x="0" y="0"/>
                      <a:ext cx="1353675" cy="2061572"/>
                    </a:xfrm>
                    <a:prstGeom prst="rect">
                      <a:avLst/>
                    </a:prstGeom>
                  </pic:spPr>
                </pic:pic>
              </a:graphicData>
            </a:graphic>
          </wp:anchor>
        </w:drawing>
      </w:r>
      <w:r w:rsidR="00717472">
        <w:rPr>
          <w:noProof/>
        </w:rPr>
        <mc:AlternateContent>
          <mc:Choice Requires="wps">
            <w:drawing>
              <wp:anchor distT="0" distB="0" distL="114300" distR="114300" simplePos="0" relativeHeight="251679744" behindDoc="0" locked="0" layoutInCell="1" allowOverlap="1" wp14:anchorId="50F87F36" wp14:editId="5A7E5D86">
                <wp:simplePos x="0" y="0"/>
                <wp:positionH relativeFrom="column">
                  <wp:posOffset>85090</wp:posOffset>
                </wp:positionH>
                <wp:positionV relativeFrom="paragraph">
                  <wp:posOffset>-235585</wp:posOffset>
                </wp:positionV>
                <wp:extent cx="6315071" cy="859210"/>
                <wp:effectExtent l="0" t="0" r="10160" b="17145"/>
                <wp:wrapNone/>
                <wp:docPr id="22" name="TextBox 4"/>
                <wp:cNvGraphicFramePr/>
                <a:graphic xmlns:a="http://schemas.openxmlformats.org/drawingml/2006/main">
                  <a:graphicData uri="http://schemas.microsoft.com/office/word/2010/wordprocessingShape">
                    <wps:wsp>
                      <wps:cNvSpPr txBox="1"/>
                      <wps:spPr>
                        <a:xfrm>
                          <a:off x="0" y="0"/>
                          <a:ext cx="6315071" cy="8592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C7E9176" w14:textId="60B199F9" w:rsidR="00B37315" w:rsidRDefault="00B37315" w:rsidP="00B37315">
                            <w:r>
                              <w:rPr>
                                <w:rFonts w:hAnsi="Calibri"/>
                                <w:color w:val="000000" w:themeColor="dark1"/>
                                <w:kern w:val="24"/>
                                <w:sz w:val="25"/>
                                <w:szCs w:val="25"/>
                              </w:rPr>
                              <w:t xml:space="preserve">Everyone loves a good </w:t>
                            </w:r>
                            <w:r w:rsidR="00717472">
                              <w:rPr>
                                <w:rFonts w:hAnsi="Calibri"/>
                                <w:color w:val="000000" w:themeColor="dark1"/>
                                <w:kern w:val="24"/>
                                <w:sz w:val="25"/>
                                <w:szCs w:val="25"/>
                              </w:rPr>
                              <w:t>story,</w:t>
                            </w:r>
                            <w:r>
                              <w:rPr>
                                <w:rFonts w:hAnsi="Calibri"/>
                                <w:color w:val="000000" w:themeColor="dark1"/>
                                <w:kern w:val="24"/>
                                <w:sz w:val="25"/>
                                <w:szCs w:val="25"/>
                              </w:rPr>
                              <w:t xml:space="preserve"> and everyone loves some great science. Here are some of the picks of the best films based on real life scientists and discoveries. You </w:t>
                            </w:r>
                            <w:r w:rsidR="00717472">
                              <w:rPr>
                                <w:rFonts w:hAnsi="Calibri"/>
                                <w:color w:val="000000" w:themeColor="dark1"/>
                                <w:kern w:val="24"/>
                                <w:sz w:val="25"/>
                                <w:szCs w:val="25"/>
                              </w:rPr>
                              <w:t>won’t</w:t>
                            </w:r>
                            <w:r>
                              <w:rPr>
                                <w:rFonts w:hAnsi="Calibri"/>
                                <w:color w:val="000000" w:themeColor="dark1"/>
                                <w:kern w:val="24"/>
                                <w:sz w:val="25"/>
                                <w:szCs w:val="25"/>
                              </w:rPr>
                              <w:t xml:space="preserve"> find Jurassic Park on this </w:t>
                            </w:r>
                            <w:r w:rsidR="00D11357">
                              <w:rPr>
                                <w:rFonts w:hAnsi="Calibri"/>
                                <w:color w:val="000000" w:themeColor="dark1"/>
                                <w:kern w:val="24"/>
                                <w:sz w:val="25"/>
                                <w:szCs w:val="25"/>
                              </w:rPr>
                              <w:t>list;</w:t>
                            </w:r>
                            <w:r>
                              <w:rPr>
                                <w:rFonts w:hAnsi="Calibri"/>
                                <w:color w:val="000000" w:themeColor="dark1"/>
                                <w:kern w:val="24"/>
                                <w:sz w:val="25"/>
                                <w:szCs w:val="25"/>
                              </w:rPr>
                              <w:t xml:space="preserve"> we’ve looked back over the last 50 years to give you our top 5 films you might not have seen before. </w:t>
                            </w:r>
                          </w:p>
                        </w:txbxContent>
                      </wps:txbx>
                      <wps:bodyPr wrap="square" rtlCol="0">
                        <a:spAutoFit/>
                      </wps:bodyPr>
                    </wps:wsp>
                  </a:graphicData>
                </a:graphic>
              </wp:anchor>
            </w:drawing>
          </mc:Choice>
          <mc:Fallback>
            <w:pict>
              <v:shapetype w14:anchorId="50F87F36" id="_x0000_t202" coordsize="21600,21600" o:spt="202" path="m,l,21600r21600,l21600,xe">
                <v:stroke joinstyle="miter"/>
                <v:path gradientshapeok="t" o:connecttype="rect"/>
              </v:shapetype>
              <v:shape id="TextBox 4" o:spid="_x0000_s1028" type="#_x0000_t202" style="position:absolute;margin-left:6.7pt;margin-top:-18.55pt;width:497.25pt;height:67.6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" fillcolor="window" strokecolor="windowText" strokeweight="1pt">
                <v:textbox style="mso-fit-shape-to-text:t">
                  <w:txbxContent>
                    <w:p w14:paraId="7C7E9176" w14:textId="60B199F9" w:rsidR="00B37315" w:rsidRDefault="00B37315" w:rsidP="00B37315">
                      <w:r>
                        <w:rPr>
                          <w:rFonts w:hAnsi="Calibri"/>
                          <w:color w:val="000000" w:themeColor="dark1"/>
                          <w:kern w:val="24"/>
                          <w:sz w:val="25"/>
                          <w:szCs w:val="25"/>
                        </w:rPr>
                        <w:t xml:space="preserve">Everyone loves a good </w:t>
                      </w:r>
                      <w:r w:rsidR="00717472">
                        <w:rPr>
                          <w:rFonts w:hAnsi="Calibri"/>
                          <w:color w:val="000000" w:themeColor="dark1"/>
                          <w:kern w:val="24"/>
                          <w:sz w:val="25"/>
                          <w:szCs w:val="25"/>
                        </w:rPr>
                        <w:t>story,</w:t>
                      </w:r>
                      <w:r>
                        <w:rPr>
                          <w:rFonts w:hAnsi="Calibri"/>
                          <w:color w:val="000000" w:themeColor="dark1"/>
                          <w:kern w:val="24"/>
                          <w:sz w:val="25"/>
                          <w:szCs w:val="25"/>
                        </w:rPr>
                        <w:t xml:space="preserve"> and everyone loves some great science. Here are some of the picks of the best films based on real life scientists and discoveries. You </w:t>
                      </w:r>
                      <w:r w:rsidR="00717472">
                        <w:rPr>
                          <w:rFonts w:hAnsi="Calibri"/>
                          <w:color w:val="000000" w:themeColor="dark1"/>
                          <w:kern w:val="24"/>
                          <w:sz w:val="25"/>
                          <w:szCs w:val="25"/>
                        </w:rPr>
                        <w:t>won’t</w:t>
                      </w:r>
                      <w:r>
                        <w:rPr>
                          <w:rFonts w:hAnsi="Calibri"/>
                          <w:color w:val="000000" w:themeColor="dark1"/>
                          <w:kern w:val="24"/>
                          <w:sz w:val="25"/>
                          <w:szCs w:val="25"/>
                        </w:rPr>
                        <w:t xml:space="preserve"> find Jurassic Park on this </w:t>
                      </w:r>
                      <w:r w:rsidR="00D11357">
                        <w:rPr>
                          <w:rFonts w:hAnsi="Calibri"/>
                          <w:color w:val="000000" w:themeColor="dark1"/>
                          <w:kern w:val="24"/>
                          <w:sz w:val="25"/>
                          <w:szCs w:val="25"/>
                        </w:rPr>
                        <w:t>list;</w:t>
                      </w:r>
                      <w:r>
                        <w:rPr>
                          <w:rFonts w:hAnsi="Calibri"/>
                          <w:color w:val="000000" w:themeColor="dark1"/>
                          <w:kern w:val="24"/>
                          <w:sz w:val="25"/>
                          <w:szCs w:val="25"/>
                        </w:rPr>
                        <w:t xml:space="preserve"> we’ve looked back over the last 50 years to give you our top 5 films you might not have seen before. </w:t>
                      </w:r>
                    </w:p>
                  </w:txbxContent>
                </v:textbox>
              </v:shape>
            </w:pict>
          </mc:Fallback>
        </mc:AlternateContent>
      </w:r>
      <w:r w:rsidR="00B37315">
        <w:br w:type="page"/>
      </w:r>
      <w:r w:rsidR="00B37315">
        <w:rPr>
          <w:noProof/>
        </w:rPr>
        <w:drawing>
          <wp:anchor distT="0" distB="0" distL="114300" distR="114300" simplePos="0" relativeHeight="251678720" behindDoc="0" locked="0" layoutInCell="1" allowOverlap="1" wp14:anchorId="1FD8C836" wp14:editId="2DB0C51D">
            <wp:simplePos x="0" y="0"/>
            <wp:positionH relativeFrom="column">
              <wp:posOffset>50800</wp:posOffset>
            </wp:positionH>
            <wp:positionV relativeFrom="paragraph">
              <wp:posOffset>1083310</wp:posOffset>
            </wp:positionV>
            <wp:extent cx="1855116" cy="1286541"/>
            <wp:effectExtent l="0" t="0" r="0" b="8890"/>
            <wp:wrapNone/>
            <wp:docPr id="1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tretch>
                      <a:fillRect/>
                    </a:stretch>
                  </pic:blipFill>
                  <pic:spPr>
                    <a:xfrm>
                      <a:off x="0" y="0"/>
                      <a:ext cx="1855116" cy="1286541"/>
                    </a:xfrm>
                    <a:prstGeom prst="rect">
                      <a:avLst/>
                    </a:prstGeom>
                  </pic:spPr>
                </pic:pic>
              </a:graphicData>
            </a:graphic>
          </wp:anchor>
        </w:drawing>
      </w:r>
      <w:r w:rsidR="00B37315">
        <w:rPr>
          <w:noProof/>
        </w:rPr>
        <mc:AlternateContent>
          <mc:Choice Requires="wps">
            <w:drawing>
              <wp:anchor distT="0" distB="0" distL="114300" distR="114300" simplePos="0" relativeHeight="251680768" behindDoc="0" locked="0" layoutInCell="1" allowOverlap="1" wp14:anchorId="5924C9BE" wp14:editId="735C5876">
                <wp:simplePos x="0" y="0"/>
                <wp:positionH relativeFrom="column">
                  <wp:posOffset>0</wp:posOffset>
                </wp:positionH>
                <wp:positionV relativeFrom="paragraph">
                  <wp:posOffset>2824480</wp:posOffset>
                </wp:positionV>
                <wp:extent cx="1562986" cy="1477328"/>
                <wp:effectExtent l="0" t="0" r="0" b="0"/>
                <wp:wrapNone/>
                <wp:docPr id="23" name="TextBox 5"/>
                <wp:cNvGraphicFramePr/>
                <a:graphic xmlns:a="http://schemas.openxmlformats.org/drawingml/2006/main">
                  <a:graphicData uri="http://schemas.microsoft.com/office/word/2010/wordprocessingShape">
                    <wps:wsp>
                      <wps:cNvSpPr txBox="1"/>
                      <wps:spPr>
                        <a:xfrm>
                          <a:off x="0" y="0"/>
                          <a:ext cx="1562986" cy="1477328"/>
                        </a:xfrm>
                        <a:prstGeom prst="rect">
                          <a:avLst/>
                        </a:prstGeom>
                        <a:noFill/>
                      </wps:spPr>
                      <wps:txbx>
                        <w:txbxContent>
                          <w:p w14:paraId="6284F152" w14:textId="77777777" w:rsidR="00B37315" w:rsidRDefault="00B37315" w:rsidP="00B37315">
                            <w:r>
                              <w:rPr>
                                <w:rFonts w:hAnsi="Calibri"/>
                                <w:b/>
                                <w:bCs/>
                                <w:color w:val="000000" w:themeColor="text1"/>
                                <w:kern w:val="24"/>
                                <w:sz w:val="20"/>
                                <w:szCs w:val="20"/>
                              </w:rPr>
                              <w:t>Inherit The Wind (1960)</w:t>
                            </w:r>
                          </w:p>
                          <w:p w14:paraId="212AB1C1" w14:textId="77777777" w:rsidR="00B37315" w:rsidRDefault="00B37315" w:rsidP="00B37315">
                            <w:r>
                              <w:rPr>
                                <w:rFonts w:hAnsi="Calibri"/>
                                <w:color w:val="000000" w:themeColor="text1"/>
                                <w:kern w:val="24"/>
                                <w:sz w:val="20"/>
                                <w:szCs w:val="20"/>
                              </w:rPr>
                              <w:t xml:space="preserve">Great if you can find it. Based on a </w:t>
                            </w:r>
                            <w:proofErr w:type="gramStart"/>
                            <w:r>
                              <w:rPr>
                                <w:rFonts w:hAnsi="Calibri"/>
                                <w:color w:val="000000" w:themeColor="text1"/>
                                <w:kern w:val="24"/>
                                <w:sz w:val="20"/>
                                <w:szCs w:val="20"/>
                              </w:rPr>
                              <w:t>real life</w:t>
                            </w:r>
                            <w:proofErr w:type="gramEnd"/>
                            <w:r>
                              <w:rPr>
                                <w:rFonts w:hAnsi="Calibri"/>
                                <w:color w:val="000000" w:themeColor="text1"/>
                                <w:kern w:val="24"/>
                                <w:sz w:val="20"/>
                                <w:szCs w:val="20"/>
                              </w:rPr>
                              <w:t xml:space="preserve"> trial of a teacher accused of the crime of teaching Darwinian evolution in school in America. Does the debate rumble on today?</w:t>
                            </w:r>
                          </w:p>
                        </w:txbxContent>
                      </wps:txbx>
                      <wps:bodyPr wrap="square" rtlCol="0">
                        <a:spAutoFit/>
                      </wps:bodyPr>
                    </wps:wsp>
                  </a:graphicData>
                </a:graphic>
              </wp:anchor>
            </w:drawing>
          </mc:Choice>
          <mc:Fallback>
            <w:pict>
              <v:shape w14:anchorId="5924C9BE" id="TextBox 5" o:spid="_x0000_s1029" type="#_x0000_t202" style="position:absolute;margin-left:0;margin-top:222.4pt;width:123.05pt;height:116.3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" filled="f" stroked="f">
                <v:textbox style="mso-fit-shape-to-text:t">
                  <w:txbxContent>
                    <w:p w14:paraId="6284F152" w14:textId="77777777" w:rsidR="00B37315" w:rsidRDefault="00B37315" w:rsidP="00B37315">
                      <w:r>
                        <w:rPr>
                          <w:rFonts w:hAnsi="Calibri"/>
                          <w:b/>
                          <w:bCs/>
                          <w:color w:val="000000" w:themeColor="text1"/>
                          <w:kern w:val="24"/>
                          <w:sz w:val="20"/>
                          <w:szCs w:val="20"/>
                        </w:rPr>
                        <w:t>Inherit The Wind (1960)</w:t>
                      </w:r>
                    </w:p>
                    <w:p w14:paraId="212AB1C1" w14:textId="77777777" w:rsidR="00B37315" w:rsidRDefault="00B37315" w:rsidP="00B37315">
                      <w:r>
                        <w:rPr>
                          <w:rFonts w:hAnsi="Calibri"/>
                          <w:color w:val="000000" w:themeColor="text1"/>
                          <w:kern w:val="24"/>
                          <w:sz w:val="20"/>
                          <w:szCs w:val="20"/>
                        </w:rPr>
                        <w:t xml:space="preserve">Great if you can find it. Based on a </w:t>
                      </w:r>
                      <w:proofErr w:type="gramStart"/>
                      <w:r>
                        <w:rPr>
                          <w:rFonts w:hAnsi="Calibri"/>
                          <w:color w:val="000000" w:themeColor="text1"/>
                          <w:kern w:val="24"/>
                          <w:sz w:val="20"/>
                          <w:szCs w:val="20"/>
                        </w:rPr>
                        <w:t>real life</w:t>
                      </w:r>
                      <w:proofErr w:type="gramEnd"/>
                      <w:r>
                        <w:rPr>
                          <w:rFonts w:hAnsi="Calibri"/>
                          <w:color w:val="000000" w:themeColor="text1"/>
                          <w:kern w:val="24"/>
                          <w:sz w:val="20"/>
                          <w:szCs w:val="20"/>
                        </w:rPr>
                        <w:t xml:space="preserve"> trial of a teacher accused of the crime of teaching Darwinian evolution in school in America. Does the debate rumble on today?</w:t>
                      </w:r>
                    </w:p>
                  </w:txbxContent>
                </v:textbox>
              </v:shape>
            </w:pict>
          </mc:Fallback>
        </mc:AlternateContent>
      </w:r>
      <w:r w:rsidR="00B37315">
        <w:rPr>
          <w:noProof/>
        </w:rPr>
        <w:drawing>
          <wp:anchor distT="0" distB="0" distL="114300" distR="114300" simplePos="0" relativeHeight="251681792" behindDoc="0" locked="0" layoutInCell="1" allowOverlap="1" wp14:anchorId="38BA89EC" wp14:editId="674A01AB">
            <wp:simplePos x="0" y="0"/>
            <wp:positionH relativeFrom="column">
              <wp:posOffset>1609725</wp:posOffset>
            </wp:positionH>
            <wp:positionV relativeFrom="paragraph">
              <wp:posOffset>2618740</wp:posOffset>
            </wp:positionV>
            <wp:extent cx="1381125" cy="2038350"/>
            <wp:effectExtent l="0" t="0" r="9525" b="0"/>
            <wp:wrapNone/>
            <wp:docPr id="10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3"/>
                    <a:stretch>
                      <a:fillRect/>
                    </a:stretch>
                  </pic:blipFill>
                  <pic:spPr>
                    <a:xfrm>
                      <a:off x="0" y="0"/>
                      <a:ext cx="1381125" cy="2038350"/>
                    </a:xfrm>
                    <a:prstGeom prst="rect">
                      <a:avLst/>
                    </a:prstGeom>
                  </pic:spPr>
                </pic:pic>
              </a:graphicData>
            </a:graphic>
          </wp:anchor>
        </w:drawing>
      </w:r>
      <w:r w:rsidR="00B37315">
        <w:rPr>
          <w:noProof/>
        </w:rPr>
        <mc:AlternateContent>
          <mc:Choice Requires="wps">
            <w:drawing>
              <wp:anchor distT="0" distB="0" distL="114300" distR="114300" simplePos="0" relativeHeight="251682816" behindDoc="0" locked="0" layoutInCell="1" allowOverlap="1" wp14:anchorId="1D2EDC48" wp14:editId="29C583DC">
                <wp:simplePos x="0" y="0"/>
                <wp:positionH relativeFrom="column">
                  <wp:posOffset>1427480</wp:posOffset>
                </wp:positionH>
                <wp:positionV relativeFrom="paragraph">
                  <wp:posOffset>5020310</wp:posOffset>
                </wp:positionV>
                <wp:extent cx="1562986" cy="1323439"/>
                <wp:effectExtent l="0" t="0" r="0" b="0"/>
                <wp:wrapNone/>
                <wp:docPr id="24" name="TextBox 7"/>
                <wp:cNvGraphicFramePr/>
                <a:graphic xmlns:a="http://schemas.openxmlformats.org/drawingml/2006/main">
                  <a:graphicData uri="http://schemas.microsoft.com/office/word/2010/wordprocessingShape">
                    <wps:wsp>
                      <wps:cNvSpPr txBox="1"/>
                      <wps:spPr>
                        <a:xfrm>
                          <a:off x="0" y="0"/>
                          <a:ext cx="1562986" cy="1323439"/>
                        </a:xfrm>
                        <a:prstGeom prst="rect">
                          <a:avLst/>
                        </a:prstGeom>
                        <a:noFill/>
                      </wps:spPr>
                      <wps:txbx>
                        <w:txbxContent>
                          <w:p w14:paraId="47FF4CA5" w14:textId="77777777" w:rsidR="00B37315" w:rsidRDefault="00B37315" w:rsidP="00B37315">
                            <w:r>
                              <w:rPr>
                                <w:rFonts w:hAnsi="Calibri"/>
                                <w:b/>
                                <w:bCs/>
                                <w:color w:val="000000" w:themeColor="text1"/>
                                <w:kern w:val="24"/>
                                <w:sz w:val="20"/>
                                <w:szCs w:val="20"/>
                              </w:rPr>
                              <w:t>Lorenzo’s Oil (1992)</w:t>
                            </w:r>
                          </w:p>
                          <w:p w14:paraId="282C29CA" w14:textId="77777777" w:rsidR="00B37315" w:rsidRDefault="00B37315" w:rsidP="00B37315">
                            <w:r>
                              <w:rPr>
                                <w:rFonts w:hAnsi="Calibri"/>
                                <w:color w:val="000000" w:themeColor="text1"/>
                                <w:kern w:val="24"/>
                                <w:sz w:val="20"/>
                                <w:szCs w:val="20"/>
                              </w:rPr>
                              <w:t>Based on a true story. A young child suffers from an autoimmune disease. The parents research and challenge doctors to develop a new cure for his disease.</w:t>
                            </w:r>
                          </w:p>
                        </w:txbxContent>
                      </wps:txbx>
                      <wps:bodyPr wrap="square" rtlCol="0">
                        <a:spAutoFit/>
                      </wps:bodyPr>
                    </wps:wsp>
                  </a:graphicData>
                </a:graphic>
              </wp:anchor>
            </w:drawing>
          </mc:Choice>
          <mc:Fallback>
            <w:pict>
              <v:shape w14:anchorId="1D2EDC48" id="TextBox 7" o:spid="_x0000_s1030" type="#_x0000_t202" style="position:absolute;margin-left:112.4pt;margin-top:395.3pt;width:123.05pt;height:104.2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" filled="f" stroked="f">
                <v:textbox style="mso-fit-shape-to-text:t">
                  <w:txbxContent>
                    <w:p w14:paraId="47FF4CA5" w14:textId="77777777" w:rsidR="00B37315" w:rsidRDefault="00B37315" w:rsidP="00B37315">
                      <w:r>
                        <w:rPr>
                          <w:rFonts w:hAnsi="Calibri"/>
                          <w:b/>
                          <w:bCs/>
                          <w:color w:val="000000" w:themeColor="text1"/>
                          <w:kern w:val="24"/>
                          <w:sz w:val="20"/>
                          <w:szCs w:val="20"/>
                        </w:rPr>
                        <w:t>Lorenzo’s Oil (1992)</w:t>
                      </w:r>
                    </w:p>
                    <w:p w14:paraId="282C29CA" w14:textId="77777777" w:rsidR="00B37315" w:rsidRDefault="00B37315" w:rsidP="00B37315">
                      <w:r>
                        <w:rPr>
                          <w:rFonts w:hAnsi="Calibri"/>
                          <w:color w:val="000000" w:themeColor="text1"/>
                          <w:kern w:val="24"/>
                          <w:sz w:val="20"/>
                          <w:szCs w:val="20"/>
                        </w:rPr>
                        <w:t>Based on a true story. A young child suffers from an autoimmune disease. The parents research and challenge doctors to develop a new cure for his disease.</w:t>
                      </w:r>
                    </w:p>
                  </w:txbxContent>
                </v:textbox>
              </v:shape>
            </w:pict>
          </mc:Fallback>
        </mc:AlternateContent>
      </w:r>
      <w:r w:rsidR="00B37315">
        <w:rPr>
          <w:noProof/>
        </w:rPr>
        <w:drawing>
          <wp:anchor distT="0" distB="0" distL="114300" distR="114300" simplePos="0" relativeHeight="251683840" behindDoc="0" locked="0" layoutInCell="1" allowOverlap="1" wp14:anchorId="19605043" wp14:editId="445CC36F">
            <wp:simplePos x="0" y="0"/>
            <wp:positionH relativeFrom="column">
              <wp:posOffset>61595</wp:posOffset>
            </wp:positionH>
            <wp:positionV relativeFrom="paragraph">
              <wp:posOffset>4817745</wp:posOffset>
            </wp:positionV>
            <wp:extent cx="1407761" cy="2042027"/>
            <wp:effectExtent l="0" t="0" r="2540" b="0"/>
            <wp:wrapNone/>
            <wp:docPr id="10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4"/>
                    <a:stretch>
                      <a:fillRect/>
                    </a:stretch>
                  </pic:blipFill>
                  <pic:spPr>
                    <a:xfrm>
                      <a:off x="0" y="0"/>
                      <a:ext cx="1407761" cy="2042027"/>
                    </a:xfrm>
                    <a:prstGeom prst="rect">
                      <a:avLst/>
                    </a:prstGeom>
                  </pic:spPr>
                </pic:pic>
              </a:graphicData>
            </a:graphic>
          </wp:anchor>
        </w:drawing>
      </w:r>
      <w:r w:rsidR="00B37315">
        <w:rPr>
          <w:noProof/>
        </w:rPr>
        <w:drawing>
          <wp:anchor distT="0" distB="0" distL="114300" distR="114300" simplePos="0" relativeHeight="251685888" behindDoc="0" locked="0" layoutInCell="1" allowOverlap="1" wp14:anchorId="6C9D313C" wp14:editId="6576AF20">
            <wp:simplePos x="0" y="0"/>
            <wp:positionH relativeFrom="column">
              <wp:posOffset>3131185</wp:posOffset>
            </wp:positionH>
            <wp:positionV relativeFrom="paragraph">
              <wp:posOffset>4942205</wp:posOffset>
            </wp:positionV>
            <wp:extent cx="1397640" cy="2035398"/>
            <wp:effectExtent l="0" t="0" r="0" b="3175"/>
            <wp:wrapNone/>
            <wp:docPr id="10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5"/>
                    <a:stretch>
                      <a:fillRect/>
                    </a:stretch>
                  </pic:blipFill>
                  <pic:spPr>
                    <a:xfrm>
                      <a:off x="0" y="0"/>
                      <a:ext cx="1397640" cy="2035398"/>
                    </a:xfrm>
                    <a:prstGeom prst="rect">
                      <a:avLst/>
                    </a:prstGeom>
                  </pic:spPr>
                </pic:pic>
              </a:graphicData>
            </a:graphic>
          </wp:anchor>
        </w:drawing>
      </w:r>
      <w:r w:rsidR="00B37315">
        <w:rPr>
          <w:noProof/>
        </w:rPr>
        <mc:AlternateContent>
          <mc:Choice Requires="wps">
            <w:drawing>
              <wp:anchor distT="0" distB="0" distL="114300" distR="114300" simplePos="0" relativeHeight="251686912" behindDoc="0" locked="0" layoutInCell="1" allowOverlap="1" wp14:anchorId="152940DC" wp14:editId="6AA9F06A">
                <wp:simplePos x="0" y="0"/>
                <wp:positionH relativeFrom="column">
                  <wp:posOffset>4639945</wp:posOffset>
                </wp:positionH>
                <wp:positionV relativeFrom="paragraph">
                  <wp:posOffset>1083310</wp:posOffset>
                </wp:positionV>
                <wp:extent cx="1562986" cy="1477328"/>
                <wp:effectExtent l="0" t="0" r="0" b="0"/>
                <wp:wrapNone/>
                <wp:docPr id="26" name="TextBox 11"/>
                <wp:cNvGraphicFramePr/>
                <a:graphic xmlns:a="http://schemas.openxmlformats.org/drawingml/2006/main">
                  <a:graphicData uri="http://schemas.microsoft.com/office/word/2010/wordprocessingShape">
                    <wps:wsp>
                      <wps:cNvSpPr txBox="1"/>
                      <wps:spPr>
                        <a:xfrm>
                          <a:off x="0" y="0"/>
                          <a:ext cx="1562986" cy="1477328"/>
                        </a:xfrm>
                        <a:prstGeom prst="rect">
                          <a:avLst/>
                        </a:prstGeom>
                        <a:noFill/>
                      </wps:spPr>
                      <wps:txbx>
                        <w:txbxContent>
                          <w:p w14:paraId="235628A6" w14:textId="77777777" w:rsidR="00B37315" w:rsidRDefault="00B37315" w:rsidP="00B37315">
                            <w:r>
                              <w:rPr>
                                <w:rFonts w:hAnsi="Calibri"/>
                                <w:b/>
                                <w:bCs/>
                                <w:color w:val="000000" w:themeColor="text1"/>
                                <w:kern w:val="24"/>
                                <w:sz w:val="20"/>
                                <w:szCs w:val="20"/>
                              </w:rPr>
                              <w:t>Gorillas in the Mist (1988)</w:t>
                            </w:r>
                          </w:p>
                          <w:p w14:paraId="3B62266C" w14:textId="77777777" w:rsidR="00B37315" w:rsidRDefault="00B37315" w:rsidP="00B37315">
                            <w:r>
                              <w:rPr>
                                <w:rFonts w:hAnsi="Calibri"/>
                                <w:color w:val="000000" w:themeColor="text1"/>
                                <w:kern w:val="24"/>
                                <w:sz w:val="20"/>
                                <w:szCs w:val="20"/>
                              </w:rPr>
                              <w:t xml:space="preserve">An absolute classic that retells the true story of the life and work of Dian </w:t>
                            </w:r>
                            <w:proofErr w:type="spellStart"/>
                            <w:r>
                              <w:rPr>
                                <w:rFonts w:hAnsi="Calibri"/>
                                <w:color w:val="000000" w:themeColor="text1"/>
                                <w:kern w:val="24"/>
                                <w:sz w:val="20"/>
                                <w:szCs w:val="20"/>
                              </w:rPr>
                              <w:t>Fossey</w:t>
                            </w:r>
                            <w:proofErr w:type="spellEnd"/>
                            <w:r>
                              <w:rPr>
                                <w:rFonts w:hAnsi="Calibri"/>
                                <w:color w:val="000000" w:themeColor="text1"/>
                                <w:kern w:val="24"/>
                                <w:sz w:val="20"/>
                                <w:szCs w:val="20"/>
                              </w:rPr>
                              <w:t xml:space="preserve"> and her work studying and protecting mountain gorillas from poachers and habitat loss. A </w:t>
                            </w:r>
                            <w:proofErr w:type="gramStart"/>
                            <w:r>
                              <w:rPr>
                                <w:rFonts w:hAnsi="Calibri"/>
                                <w:color w:val="000000" w:themeColor="text1"/>
                                <w:kern w:val="24"/>
                                <w:sz w:val="20"/>
                                <w:szCs w:val="20"/>
                              </w:rPr>
                              <w:t>tear jerker</w:t>
                            </w:r>
                            <w:proofErr w:type="gramEnd"/>
                            <w:r>
                              <w:rPr>
                                <w:rFonts w:hAnsi="Calibri"/>
                                <w:color w:val="000000" w:themeColor="text1"/>
                                <w:kern w:val="24"/>
                                <w:sz w:val="20"/>
                                <w:szCs w:val="20"/>
                              </w:rPr>
                              <w:t>.</w:t>
                            </w:r>
                          </w:p>
                        </w:txbxContent>
                      </wps:txbx>
                      <wps:bodyPr wrap="square" rtlCol="0">
                        <a:spAutoFit/>
                      </wps:bodyPr>
                    </wps:wsp>
                  </a:graphicData>
                </a:graphic>
              </wp:anchor>
            </w:drawing>
          </mc:Choice>
          <mc:Fallback>
            <w:pict>
              <v:shape w14:anchorId="152940DC" id="TextBox 11" o:spid="_x0000_s1031" type="#_x0000_t202" style="position:absolute;margin-left:365.35pt;margin-top:85.3pt;width:123.05pt;height:116.3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" filled="f" stroked="f">
                <v:textbox style="mso-fit-shape-to-text:t">
                  <w:txbxContent>
                    <w:p w14:paraId="235628A6" w14:textId="77777777" w:rsidR="00B37315" w:rsidRDefault="00B37315" w:rsidP="00B37315">
                      <w:r>
                        <w:rPr>
                          <w:rFonts w:hAnsi="Calibri"/>
                          <w:b/>
                          <w:bCs/>
                          <w:color w:val="000000" w:themeColor="text1"/>
                          <w:kern w:val="24"/>
                          <w:sz w:val="20"/>
                          <w:szCs w:val="20"/>
                        </w:rPr>
                        <w:t>Gorillas in the Mist (1988)</w:t>
                      </w:r>
                    </w:p>
                    <w:p w14:paraId="3B62266C" w14:textId="77777777" w:rsidR="00B37315" w:rsidRDefault="00B37315" w:rsidP="00B37315">
                      <w:r>
                        <w:rPr>
                          <w:rFonts w:hAnsi="Calibri"/>
                          <w:color w:val="000000" w:themeColor="text1"/>
                          <w:kern w:val="24"/>
                          <w:sz w:val="20"/>
                          <w:szCs w:val="20"/>
                        </w:rPr>
                        <w:t xml:space="preserve">An absolute classic that retells the true story of the life and work of Dian </w:t>
                      </w:r>
                      <w:proofErr w:type="spellStart"/>
                      <w:r>
                        <w:rPr>
                          <w:rFonts w:hAnsi="Calibri"/>
                          <w:color w:val="000000" w:themeColor="text1"/>
                          <w:kern w:val="24"/>
                          <w:sz w:val="20"/>
                          <w:szCs w:val="20"/>
                        </w:rPr>
                        <w:t>Fossey</w:t>
                      </w:r>
                      <w:proofErr w:type="spellEnd"/>
                      <w:r>
                        <w:rPr>
                          <w:rFonts w:hAnsi="Calibri"/>
                          <w:color w:val="000000" w:themeColor="text1"/>
                          <w:kern w:val="24"/>
                          <w:sz w:val="20"/>
                          <w:szCs w:val="20"/>
                        </w:rPr>
                        <w:t xml:space="preserve"> and her work studying and protecting mountain gorillas from poachers and habitat loss. A </w:t>
                      </w:r>
                      <w:proofErr w:type="gramStart"/>
                      <w:r>
                        <w:rPr>
                          <w:rFonts w:hAnsi="Calibri"/>
                          <w:color w:val="000000" w:themeColor="text1"/>
                          <w:kern w:val="24"/>
                          <w:sz w:val="20"/>
                          <w:szCs w:val="20"/>
                        </w:rPr>
                        <w:t>tear jerker</w:t>
                      </w:r>
                      <w:proofErr w:type="gramEnd"/>
                      <w:r>
                        <w:rPr>
                          <w:rFonts w:hAnsi="Calibri"/>
                          <w:color w:val="000000" w:themeColor="text1"/>
                          <w:kern w:val="24"/>
                          <w:sz w:val="20"/>
                          <w:szCs w:val="20"/>
                        </w:rPr>
                        <w:t>.</w:t>
                      </w:r>
                    </w:p>
                  </w:txbxContent>
                </v:textbox>
              </v:shape>
            </w:pict>
          </mc:Fallback>
        </mc:AlternateContent>
      </w:r>
      <w:r w:rsidR="00B37315">
        <w:rPr>
          <w:noProof/>
        </w:rPr>
        <w:drawing>
          <wp:anchor distT="0" distB="0" distL="114300" distR="114300" simplePos="0" relativeHeight="251687936" behindDoc="0" locked="0" layoutInCell="1" allowOverlap="1" wp14:anchorId="14791111" wp14:editId="039064A3">
            <wp:simplePos x="0" y="0"/>
            <wp:positionH relativeFrom="column">
              <wp:posOffset>3192780</wp:posOffset>
            </wp:positionH>
            <wp:positionV relativeFrom="paragraph">
              <wp:posOffset>1083310</wp:posOffset>
            </wp:positionV>
            <wp:extent cx="1365117" cy="2038350"/>
            <wp:effectExtent l="0" t="0" r="6985" b="0"/>
            <wp:wrapNone/>
            <wp:docPr id="10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16"/>
                    <a:stretch>
                      <a:fillRect/>
                    </a:stretch>
                  </pic:blipFill>
                  <pic:spPr>
                    <a:xfrm>
                      <a:off x="0" y="0"/>
                      <a:ext cx="1365117" cy="2038350"/>
                    </a:xfrm>
                    <a:prstGeom prst="rect">
                      <a:avLst/>
                    </a:prstGeom>
                  </pic:spPr>
                </pic:pic>
              </a:graphicData>
            </a:graphic>
          </wp:anchor>
        </w:drawing>
      </w:r>
      <w:r w:rsidR="00B37315">
        <w:rPr>
          <w:noProof/>
        </w:rPr>
        <mc:AlternateContent>
          <mc:Choice Requires="wps">
            <w:drawing>
              <wp:anchor distT="0" distB="0" distL="114300" distR="114300" simplePos="0" relativeHeight="251688960" behindDoc="0" locked="0" layoutInCell="1" allowOverlap="1" wp14:anchorId="5571822D" wp14:editId="630A1A67">
                <wp:simplePos x="0" y="0"/>
                <wp:positionH relativeFrom="column">
                  <wp:posOffset>3192780</wp:posOffset>
                </wp:positionH>
                <wp:positionV relativeFrom="paragraph">
                  <wp:posOffset>3245485</wp:posOffset>
                </wp:positionV>
                <wp:extent cx="1562986" cy="1323439"/>
                <wp:effectExtent l="0" t="0" r="0" b="0"/>
                <wp:wrapNone/>
                <wp:docPr id="27" name="TextBox 13"/>
                <wp:cNvGraphicFramePr/>
                <a:graphic xmlns:a="http://schemas.openxmlformats.org/drawingml/2006/main">
                  <a:graphicData uri="http://schemas.microsoft.com/office/word/2010/wordprocessingShape">
                    <wps:wsp>
                      <wps:cNvSpPr txBox="1"/>
                      <wps:spPr>
                        <a:xfrm>
                          <a:off x="0" y="0"/>
                          <a:ext cx="1562986" cy="1323439"/>
                        </a:xfrm>
                        <a:prstGeom prst="rect">
                          <a:avLst/>
                        </a:prstGeom>
                        <a:noFill/>
                      </wps:spPr>
                      <wps:txbx>
                        <w:txbxContent>
                          <w:p w14:paraId="31A5C161" w14:textId="77777777" w:rsidR="00B37315" w:rsidRDefault="00B37315" w:rsidP="00B37315">
                            <w:r>
                              <w:rPr>
                                <w:rFonts w:hAnsi="Calibri"/>
                                <w:b/>
                                <w:bCs/>
                                <w:color w:val="000000" w:themeColor="text1"/>
                                <w:kern w:val="24"/>
                                <w:sz w:val="20"/>
                                <w:szCs w:val="20"/>
                              </w:rPr>
                              <w:t>Andromeda Strain (1971)</w:t>
                            </w:r>
                          </w:p>
                          <w:p w14:paraId="3EF8834D" w14:textId="77777777" w:rsidR="00B37315" w:rsidRDefault="00B37315" w:rsidP="00B37315">
                            <w:r>
                              <w:rPr>
                                <w:rFonts w:hAnsi="Calibri"/>
                                <w:color w:val="000000" w:themeColor="text1"/>
                                <w:kern w:val="24"/>
                                <w:sz w:val="20"/>
                                <w:szCs w:val="20"/>
                              </w:rPr>
                              <w:t xml:space="preserve">Science fiction by the great thriller writer Michael </w:t>
                            </w:r>
                            <w:proofErr w:type="spellStart"/>
                            <w:r>
                              <w:rPr>
                                <w:rFonts w:hAnsi="Calibri"/>
                                <w:color w:val="000000" w:themeColor="text1"/>
                                <w:kern w:val="24"/>
                                <w:sz w:val="20"/>
                                <w:szCs w:val="20"/>
                              </w:rPr>
                              <w:t>Cricthon</w:t>
                            </w:r>
                            <w:proofErr w:type="spellEnd"/>
                            <w:r>
                              <w:rPr>
                                <w:rFonts w:hAnsi="Calibri"/>
                                <w:color w:val="000000" w:themeColor="text1"/>
                                <w:kern w:val="24"/>
                                <w:sz w:val="20"/>
                                <w:szCs w:val="20"/>
                              </w:rPr>
                              <w:t xml:space="preserve"> (he of Jurassic Park fame). Humans begin dying when an alien microbe arrives on Earth.</w:t>
                            </w:r>
                          </w:p>
                        </w:txbxContent>
                      </wps:txbx>
                      <wps:bodyPr wrap="square" rtlCol="0">
                        <a:spAutoFit/>
                      </wps:bodyPr>
                    </wps:wsp>
                  </a:graphicData>
                </a:graphic>
              </wp:anchor>
            </w:drawing>
          </mc:Choice>
          <mc:Fallback>
            <w:pict>
              <v:shape w14:anchorId="5571822D" id="TextBox 13" o:spid="_x0000_s1032" type="#_x0000_t202" style="position:absolute;margin-left:251.4pt;margin-top:255.55pt;width:123.05pt;height:104.2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" filled="f" stroked="f">
                <v:textbox style="mso-fit-shape-to-text:t">
                  <w:txbxContent>
                    <w:p w14:paraId="31A5C161" w14:textId="77777777" w:rsidR="00B37315" w:rsidRDefault="00B37315" w:rsidP="00B37315">
                      <w:r>
                        <w:rPr>
                          <w:rFonts w:hAnsi="Calibri"/>
                          <w:b/>
                          <w:bCs/>
                          <w:color w:val="000000" w:themeColor="text1"/>
                          <w:kern w:val="24"/>
                          <w:sz w:val="20"/>
                          <w:szCs w:val="20"/>
                        </w:rPr>
                        <w:t>Andromeda Strain (1971)</w:t>
                      </w:r>
                    </w:p>
                    <w:p w14:paraId="3EF8834D" w14:textId="77777777" w:rsidR="00B37315" w:rsidRDefault="00B37315" w:rsidP="00B37315">
                      <w:r>
                        <w:rPr>
                          <w:rFonts w:hAnsi="Calibri"/>
                          <w:color w:val="000000" w:themeColor="text1"/>
                          <w:kern w:val="24"/>
                          <w:sz w:val="20"/>
                          <w:szCs w:val="20"/>
                        </w:rPr>
                        <w:t xml:space="preserve">Science fiction by the great thriller writer Michael </w:t>
                      </w:r>
                      <w:proofErr w:type="spellStart"/>
                      <w:r>
                        <w:rPr>
                          <w:rFonts w:hAnsi="Calibri"/>
                          <w:color w:val="000000" w:themeColor="text1"/>
                          <w:kern w:val="24"/>
                          <w:sz w:val="20"/>
                          <w:szCs w:val="20"/>
                        </w:rPr>
                        <w:t>Cricthon</w:t>
                      </w:r>
                      <w:proofErr w:type="spellEnd"/>
                      <w:r>
                        <w:rPr>
                          <w:rFonts w:hAnsi="Calibri"/>
                          <w:color w:val="000000" w:themeColor="text1"/>
                          <w:kern w:val="24"/>
                          <w:sz w:val="20"/>
                          <w:szCs w:val="20"/>
                        </w:rPr>
                        <w:t xml:space="preserve"> (he of Jurassic Park fame). Humans begin dying when an alien microbe arrives on Earth.</w:t>
                      </w:r>
                    </w:p>
                  </w:txbxContent>
                </v:textbox>
              </v:shape>
            </w:pict>
          </mc:Fallback>
        </mc:AlternateContent>
      </w:r>
      <w:r w:rsidR="00B37315">
        <w:rPr>
          <w:noProof/>
        </w:rPr>
        <mc:AlternateContent>
          <mc:Choice Requires="wps">
            <w:drawing>
              <wp:anchor distT="0" distB="0" distL="114300" distR="114300" simplePos="0" relativeHeight="251691008" behindDoc="0" locked="0" layoutInCell="1" allowOverlap="1" wp14:anchorId="37A2187E" wp14:editId="60926DEB">
                <wp:simplePos x="0" y="0"/>
                <wp:positionH relativeFrom="column">
                  <wp:posOffset>99695</wp:posOffset>
                </wp:positionH>
                <wp:positionV relativeFrom="paragraph">
                  <wp:posOffset>7365365</wp:posOffset>
                </wp:positionV>
                <wp:extent cx="6281189" cy="430887"/>
                <wp:effectExtent l="0" t="0" r="24765" b="26670"/>
                <wp:wrapNone/>
                <wp:docPr id="28" name="TextBox 15"/>
                <wp:cNvGraphicFramePr/>
                <a:graphic xmlns:a="http://schemas.openxmlformats.org/drawingml/2006/main">
                  <a:graphicData uri="http://schemas.microsoft.com/office/word/2010/wordprocessingShape">
                    <wps:wsp>
                      <wps:cNvSpPr txBox="1"/>
                      <wps:spPr>
                        <a:xfrm>
                          <a:off x="0" y="0"/>
                          <a:ext cx="6281189" cy="430887"/>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63FA9E0" w14:textId="1F0A8FD4" w:rsidR="00B37315" w:rsidRDefault="00B37315" w:rsidP="00B37315">
                            <w:r>
                              <w:rPr>
                                <w:rFonts w:hAnsi="Calibri"/>
                                <w:color w:val="000000" w:themeColor="dark1"/>
                                <w:kern w:val="24"/>
                              </w:rPr>
                              <w:t xml:space="preserve">There are some great TV series and box sets available too, you might want to check out: Blue Planet, Planet Earth, The Ascent of Man, Catastrophe, Frozen Planet, Life Story, The </w:t>
                            </w:r>
                            <w:r w:rsidR="00D11357">
                              <w:rPr>
                                <w:rFonts w:hAnsi="Calibri"/>
                                <w:color w:val="000000" w:themeColor="dark1"/>
                                <w:kern w:val="24"/>
                              </w:rPr>
                              <w:t>Hunt,</w:t>
                            </w:r>
                            <w:r>
                              <w:rPr>
                                <w:rFonts w:hAnsi="Calibri"/>
                                <w:color w:val="000000" w:themeColor="dark1"/>
                                <w:kern w:val="24"/>
                              </w:rPr>
                              <w:t xml:space="preserve"> and Monsoon.</w:t>
                            </w:r>
                          </w:p>
                        </w:txbxContent>
                      </wps:txbx>
                      <wps:bodyPr wrap="square" rtlCol="0">
                        <a:spAutoFit/>
                      </wps:bodyPr>
                    </wps:wsp>
                  </a:graphicData>
                </a:graphic>
              </wp:anchor>
            </w:drawing>
          </mc:Choice>
          <mc:Fallback>
            <w:pict>
              <v:shape w14:anchorId="37A2187E" id="TextBox 15" o:spid="_x0000_s1033" type="#_x0000_t202" style="position:absolute;margin-left:7.85pt;margin-top:579.95pt;width:494.6pt;height:33.9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" fillcolor="window" strokecolor="windowText" strokeweight="1pt">
                <v:textbox style="mso-fit-shape-to-text:t">
                  <w:txbxContent>
                    <w:p w14:paraId="363FA9E0" w14:textId="1F0A8FD4" w:rsidR="00B37315" w:rsidRDefault="00B37315" w:rsidP="00B37315">
                      <w:r>
                        <w:rPr>
                          <w:rFonts w:hAnsi="Calibri"/>
                          <w:color w:val="000000" w:themeColor="dark1"/>
                          <w:kern w:val="24"/>
                        </w:rPr>
                        <w:t xml:space="preserve">There are some great TV series and box sets available too, you might want to check out: Blue Planet, Planet Earth, The Ascent of Man, Catastrophe, Frozen Planet, Life Story, The </w:t>
                      </w:r>
                      <w:r w:rsidR="00D11357">
                        <w:rPr>
                          <w:rFonts w:hAnsi="Calibri"/>
                          <w:color w:val="000000" w:themeColor="dark1"/>
                          <w:kern w:val="24"/>
                        </w:rPr>
                        <w:t>Hunt,</w:t>
                      </w:r>
                      <w:r>
                        <w:rPr>
                          <w:rFonts w:hAnsi="Calibri"/>
                          <w:color w:val="000000" w:themeColor="dark1"/>
                          <w:kern w:val="24"/>
                        </w:rPr>
                        <w:t xml:space="preserve"> and Monsoon.</w:t>
                      </w:r>
                    </w:p>
                  </w:txbxContent>
                </v:textbox>
              </v:shape>
            </w:pict>
          </mc:Fallback>
        </mc:AlternateContent>
      </w:r>
    </w:p>
    <w:p w14:paraId="550E3089" w14:textId="77777777" w:rsidR="00B37315" w:rsidRPr="00D003B2" w:rsidRDefault="00B37315" w:rsidP="00B37315">
      <w:r>
        <w:rPr>
          <w:noProof/>
        </w:rPr>
        <w:lastRenderedPageBreak/>
        <mc:AlternateContent>
          <mc:Choice Requires="wps">
            <w:drawing>
              <wp:anchor distT="0" distB="0" distL="114300" distR="114300" simplePos="0" relativeHeight="251666432" behindDoc="0" locked="0" layoutInCell="1" allowOverlap="1" wp14:anchorId="6C8FA989" wp14:editId="1DCD0FB8">
                <wp:simplePos x="0" y="0"/>
                <wp:positionH relativeFrom="margin">
                  <wp:align>right</wp:align>
                </wp:positionH>
                <wp:positionV relativeFrom="paragraph">
                  <wp:posOffset>-177800</wp:posOffset>
                </wp:positionV>
                <wp:extent cx="6062247" cy="475771"/>
                <wp:effectExtent l="0" t="0" r="15240" b="23495"/>
                <wp:wrapNone/>
                <wp:docPr id="29" name="TextBox 2"/>
                <wp:cNvGraphicFramePr/>
                <a:graphic xmlns:a="http://schemas.openxmlformats.org/drawingml/2006/main">
                  <a:graphicData uri="http://schemas.microsoft.com/office/word/2010/wordprocessingShape">
                    <wps:wsp>
                      <wps:cNvSpPr txBox="1"/>
                      <wps:spPr>
                        <a:xfrm>
                          <a:off x="0" y="0"/>
                          <a:ext cx="6062247" cy="475771"/>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E4117E5" w14:textId="77777777" w:rsidR="00B37315" w:rsidRDefault="00B37315" w:rsidP="00B37315">
                            <w:r>
                              <w:rPr>
                                <w:rFonts w:hAnsi="Calibri"/>
                                <w:color w:val="000000" w:themeColor="text1"/>
                                <w:kern w:val="24"/>
                                <w:sz w:val="25"/>
                                <w:szCs w:val="25"/>
                              </w:rPr>
                              <w:t>Kick back this summer with a good read. The books below are all popular science books and great for extending your understanding of Biology</w:t>
                            </w:r>
                          </w:p>
                        </w:txbxContent>
                      </wps:txbx>
                      <wps:bodyPr wrap="square" rtlCol="0">
                        <a:spAutoFit/>
                      </wps:bodyPr>
                    </wps:wsp>
                  </a:graphicData>
                </a:graphic>
              </wp:anchor>
            </w:drawing>
          </mc:Choice>
          <mc:Fallback>
            <w:pict>
              <v:shape w14:anchorId="6C8FA989" id="TextBox 2" o:spid="_x0000_s1034" type="#_x0000_t202" style="position:absolute;margin-left:426.15pt;margin-top:-14pt;width:477.35pt;height:37.4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" fillcolor="window" strokecolor="windowText" strokeweight="1pt">
                <v:textbox style="mso-fit-shape-to-text:t">
                  <w:txbxContent>
                    <w:p w14:paraId="0E4117E5" w14:textId="77777777" w:rsidR="00B37315" w:rsidRDefault="00B37315" w:rsidP="00B37315">
                      <w:r>
                        <w:rPr>
                          <w:rFonts w:hAnsi="Calibri"/>
                          <w:color w:val="000000" w:themeColor="text1"/>
                          <w:kern w:val="24"/>
                          <w:sz w:val="25"/>
                          <w:szCs w:val="25"/>
                        </w:rPr>
                        <w:t>Kick back this summer with a good read. The books below are all popular science books and great for extending your understanding of Biology</w:t>
                      </w:r>
                    </w:p>
                  </w:txbxContent>
                </v:textbox>
                <w10:wrap anchorx="margin"/>
              </v:shape>
            </w:pict>
          </mc:Fallback>
        </mc:AlternateContent>
      </w:r>
      <w:r>
        <w:rPr>
          <w:noProof/>
        </w:rPr>
        <w:drawing>
          <wp:anchor distT="0" distB="0" distL="114300" distR="114300" simplePos="0" relativeHeight="251667456" behindDoc="0" locked="0" layoutInCell="1" allowOverlap="1" wp14:anchorId="4F1B5655" wp14:editId="66CBCCB3">
            <wp:simplePos x="0" y="0"/>
            <wp:positionH relativeFrom="column">
              <wp:posOffset>0</wp:posOffset>
            </wp:positionH>
            <wp:positionV relativeFrom="paragraph">
              <wp:posOffset>840740</wp:posOffset>
            </wp:positionV>
            <wp:extent cx="1397126" cy="2138546"/>
            <wp:effectExtent l="95250" t="95250" r="88900" b="681355"/>
            <wp:wrapNone/>
            <wp:docPr id="1038" name="Picture 4" descr="http://ecx.images-amazon.com/images/I/51Alf0p-7V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ecx.images-amazon.com/images/I/51Alf0p-7VL._SX324_BO1,204,203,200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97126" cy="2138546"/>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r>
        <w:rPr>
          <w:noProof/>
        </w:rPr>
        <mc:AlternateContent>
          <mc:Choice Requires="wps">
            <w:drawing>
              <wp:anchor distT="0" distB="0" distL="114300" distR="114300" simplePos="0" relativeHeight="251668480" behindDoc="0" locked="0" layoutInCell="1" allowOverlap="1" wp14:anchorId="3378D65B" wp14:editId="3DC4270B">
                <wp:simplePos x="0" y="0"/>
                <wp:positionH relativeFrom="column">
                  <wp:posOffset>75565</wp:posOffset>
                </wp:positionH>
                <wp:positionV relativeFrom="paragraph">
                  <wp:posOffset>3154045</wp:posOffset>
                </wp:positionV>
                <wp:extent cx="1513441" cy="1477328"/>
                <wp:effectExtent l="0" t="0" r="0" b="0"/>
                <wp:wrapNone/>
                <wp:docPr id="30" name="TextBox 4"/>
                <wp:cNvGraphicFramePr/>
                <a:graphic xmlns:a="http://schemas.openxmlformats.org/drawingml/2006/main">
                  <a:graphicData uri="http://schemas.microsoft.com/office/word/2010/wordprocessingShape">
                    <wps:wsp>
                      <wps:cNvSpPr txBox="1"/>
                      <wps:spPr>
                        <a:xfrm>
                          <a:off x="0" y="0"/>
                          <a:ext cx="1513441" cy="1477328"/>
                        </a:xfrm>
                        <a:prstGeom prst="rect">
                          <a:avLst/>
                        </a:prstGeom>
                        <a:noFill/>
                      </wps:spPr>
                      <wps:txbx>
                        <w:txbxContent>
                          <w:p w14:paraId="610810D7" w14:textId="77777777" w:rsidR="00B37315" w:rsidRDefault="00B37315" w:rsidP="00B37315">
                            <w:r>
                              <w:rPr>
                                <w:rFonts w:hAnsi="Calibri"/>
                                <w:b/>
                                <w:bCs/>
                                <w:color w:val="000000" w:themeColor="text1"/>
                                <w:kern w:val="24"/>
                                <w:sz w:val="20"/>
                                <w:szCs w:val="20"/>
                              </w:rPr>
                              <w:t>Junk DNA</w:t>
                            </w:r>
                          </w:p>
                          <w:p w14:paraId="0D7AE6BE" w14:textId="77777777" w:rsidR="00B37315" w:rsidRDefault="00B37315" w:rsidP="00B37315">
                            <w:r>
                              <w:rPr>
                                <w:rFonts w:hAnsi="Calibri"/>
                                <w:color w:val="000000" w:themeColor="text1"/>
                                <w:kern w:val="24"/>
                                <w:sz w:val="20"/>
                                <w:szCs w:val="20"/>
                              </w:rPr>
                              <w:t>Our DNA is so much more complex than you probably realize, this book will really deepen your understanding of all the work you will do on Genetics. Available at amazon.co.uk</w:t>
                            </w:r>
                          </w:p>
                        </w:txbxContent>
                      </wps:txbx>
                      <wps:bodyPr wrap="square" rtlCol="0">
                        <a:spAutoFit/>
                      </wps:bodyPr>
                    </wps:wsp>
                  </a:graphicData>
                </a:graphic>
              </wp:anchor>
            </w:drawing>
          </mc:Choice>
          <mc:Fallback>
            <w:pict>
              <v:shape w14:anchorId="3378D65B" id="_x0000_s1035" type="#_x0000_t202" style="position:absolute;margin-left:5.95pt;margin-top:248.35pt;width:119.15pt;height:116.3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" filled="f" stroked="f">
                <v:textbox style="mso-fit-shape-to-text:t">
                  <w:txbxContent>
                    <w:p w14:paraId="610810D7" w14:textId="77777777" w:rsidR="00B37315" w:rsidRDefault="00B37315" w:rsidP="00B37315">
                      <w:r>
                        <w:rPr>
                          <w:rFonts w:hAnsi="Calibri"/>
                          <w:b/>
                          <w:bCs/>
                          <w:color w:val="000000" w:themeColor="text1"/>
                          <w:kern w:val="24"/>
                          <w:sz w:val="20"/>
                          <w:szCs w:val="20"/>
                        </w:rPr>
                        <w:t>Junk DNA</w:t>
                      </w:r>
                    </w:p>
                    <w:p w14:paraId="0D7AE6BE" w14:textId="77777777" w:rsidR="00B37315" w:rsidRDefault="00B37315" w:rsidP="00B37315">
                      <w:r>
                        <w:rPr>
                          <w:rFonts w:hAnsi="Calibri"/>
                          <w:color w:val="000000" w:themeColor="text1"/>
                          <w:kern w:val="24"/>
                          <w:sz w:val="20"/>
                          <w:szCs w:val="20"/>
                        </w:rPr>
                        <w:t>Our DNA is so much more complex than you probably realize, this book will really deepen your understanding of all the work you will do on Genetics. Available at amazon.co.uk</w:t>
                      </w:r>
                    </w:p>
                  </w:txbxContent>
                </v:textbox>
              </v:shape>
            </w:pict>
          </mc:Fallback>
        </mc:AlternateContent>
      </w:r>
      <w:r>
        <w:rPr>
          <w:noProof/>
        </w:rPr>
        <w:drawing>
          <wp:anchor distT="0" distB="0" distL="114300" distR="114300" simplePos="0" relativeHeight="251669504" behindDoc="0" locked="0" layoutInCell="1" allowOverlap="1" wp14:anchorId="291A9D80" wp14:editId="7D18FC6E">
            <wp:simplePos x="0" y="0"/>
            <wp:positionH relativeFrom="column">
              <wp:posOffset>4655185</wp:posOffset>
            </wp:positionH>
            <wp:positionV relativeFrom="paragraph">
              <wp:posOffset>915035</wp:posOffset>
            </wp:positionV>
            <wp:extent cx="1340393" cy="2064371"/>
            <wp:effectExtent l="95250" t="95250" r="88900" b="660400"/>
            <wp:wrapNone/>
            <wp:docPr id="1039" name="Picture 6" descr="http://ecx.images-amazon.com/images/I/41EQS6XCA9L._SX32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http://ecx.images-amazon.com/images/I/41EQS6XCA9L._SX322_BO1,204,203,200_.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40393" cy="2064371"/>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r>
        <w:rPr>
          <w:noProof/>
        </w:rPr>
        <mc:AlternateContent>
          <mc:Choice Requires="wps">
            <w:drawing>
              <wp:anchor distT="0" distB="0" distL="114300" distR="114300" simplePos="0" relativeHeight="251670528" behindDoc="0" locked="0" layoutInCell="1" allowOverlap="1" wp14:anchorId="42990C5C" wp14:editId="047BFDC4">
                <wp:simplePos x="0" y="0"/>
                <wp:positionH relativeFrom="column">
                  <wp:posOffset>2920365</wp:posOffset>
                </wp:positionH>
                <wp:positionV relativeFrom="paragraph">
                  <wp:posOffset>768985</wp:posOffset>
                </wp:positionV>
                <wp:extent cx="1591925" cy="1477328"/>
                <wp:effectExtent l="0" t="0" r="0" b="0"/>
                <wp:wrapNone/>
                <wp:docPr id="31" name="TextBox 7"/>
                <wp:cNvGraphicFramePr/>
                <a:graphic xmlns:a="http://schemas.openxmlformats.org/drawingml/2006/main">
                  <a:graphicData uri="http://schemas.microsoft.com/office/word/2010/wordprocessingShape">
                    <wps:wsp>
                      <wps:cNvSpPr txBox="1"/>
                      <wps:spPr>
                        <a:xfrm>
                          <a:off x="0" y="0"/>
                          <a:ext cx="1591925" cy="1477328"/>
                        </a:xfrm>
                        <a:prstGeom prst="rect">
                          <a:avLst/>
                        </a:prstGeom>
                        <a:noFill/>
                      </wps:spPr>
                      <wps:txbx>
                        <w:txbxContent>
                          <w:p w14:paraId="034816E3" w14:textId="77777777" w:rsidR="00B37315" w:rsidRDefault="00B37315" w:rsidP="00B37315">
                            <w:r>
                              <w:rPr>
                                <w:rFonts w:hAnsi="Calibri"/>
                                <w:b/>
                                <w:bCs/>
                                <w:color w:val="000000" w:themeColor="text1"/>
                                <w:kern w:val="24"/>
                                <w:sz w:val="20"/>
                                <w:szCs w:val="20"/>
                              </w:rPr>
                              <w:t>The Red Queen</w:t>
                            </w:r>
                          </w:p>
                          <w:p w14:paraId="7FA2C24D" w14:textId="77777777" w:rsidR="00B37315" w:rsidRDefault="00B37315" w:rsidP="00B37315">
                            <w:proofErr w:type="spellStart"/>
                            <w:r>
                              <w:rPr>
                                <w:rFonts w:hAnsi="Calibri"/>
                                <w:color w:val="000000" w:themeColor="text1"/>
                                <w:kern w:val="24"/>
                                <w:sz w:val="20"/>
                                <w:szCs w:val="20"/>
                              </w:rPr>
                              <w:t>Its</w:t>
                            </w:r>
                            <w:proofErr w:type="spellEnd"/>
                            <w:r>
                              <w:rPr>
                                <w:rFonts w:hAnsi="Calibri"/>
                                <w:color w:val="000000" w:themeColor="text1"/>
                                <w:kern w:val="24"/>
                                <w:sz w:val="20"/>
                                <w:szCs w:val="20"/>
                              </w:rPr>
                              <w:t xml:space="preserve"> all about sex. Or sexual selection at least. This book will really help your understanding of evolution and particularly the fascinating role of sex in evolution. Available at amazon.co.uk</w:t>
                            </w:r>
                          </w:p>
                        </w:txbxContent>
                      </wps:txbx>
                      <wps:bodyPr wrap="square" rtlCol="0">
                        <a:spAutoFit/>
                      </wps:bodyPr>
                    </wps:wsp>
                  </a:graphicData>
                </a:graphic>
              </wp:anchor>
            </w:drawing>
          </mc:Choice>
          <mc:Fallback>
            <w:pict>
              <v:shape w14:anchorId="42990C5C" id="_x0000_s1036" type="#_x0000_t202" style="position:absolute;margin-left:229.95pt;margin-top:60.55pt;width:125.35pt;height:116.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" filled="f" stroked="f">
                <v:textbox style="mso-fit-shape-to-text:t">
                  <w:txbxContent>
                    <w:p w14:paraId="034816E3" w14:textId="77777777" w:rsidR="00B37315" w:rsidRDefault="00B37315" w:rsidP="00B37315">
                      <w:r>
                        <w:rPr>
                          <w:rFonts w:hAnsi="Calibri"/>
                          <w:b/>
                          <w:bCs/>
                          <w:color w:val="000000" w:themeColor="text1"/>
                          <w:kern w:val="24"/>
                          <w:sz w:val="20"/>
                          <w:szCs w:val="20"/>
                        </w:rPr>
                        <w:t>The Red Queen</w:t>
                      </w:r>
                    </w:p>
                    <w:p w14:paraId="7FA2C24D" w14:textId="77777777" w:rsidR="00B37315" w:rsidRDefault="00B37315" w:rsidP="00B37315">
                      <w:proofErr w:type="spellStart"/>
                      <w:r>
                        <w:rPr>
                          <w:rFonts w:hAnsi="Calibri"/>
                          <w:color w:val="000000" w:themeColor="text1"/>
                          <w:kern w:val="24"/>
                          <w:sz w:val="20"/>
                          <w:szCs w:val="20"/>
                        </w:rPr>
                        <w:t>Its</w:t>
                      </w:r>
                      <w:proofErr w:type="spellEnd"/>
                      <w:r>
                        <w:rPr>
                          <w:rFonts w:hAnsi="Calibri"/>
                          <w:color w:val="000000" w:themeColor="text1"/>
                          <w:kern w:val="24"/>
                          <w:sz w:val="20"/>
                          <w:szCs w:val="20"/>
                        </w:rPr>
                        <w:t xml:space="preserve"> all about sex. Or sexual selection at least. This book will really help your understanding of evolution and particularly the fascinating role of sex in evolution. Available at amazon.co.uk</w:t>
                      </w:r>
                    </w:p>
                  </w:txbxContent>
                </v:textbox>
              </v:shape>
            </w:pict>
          </mc:Fallback>
        </mc:AlternateContent>
      </w:r>
      <w:r>
        <w:rPr>
          <w:noProof/>
        </w:rPr>
        <w:drawing>
          <wp:anchor distT="0" distB="0" distL="114300" distR="114300" simplePos="0" relativeHeight="251671552" behindDoc="0" locked="0" layoutInCell="1" allowOverlap="1" wp14:anchorId="23C3019A" wp14:editId="0B2129AB">
            <wp:simplePos x="0" y="0"/>
            <wp:positionH relativeFrom="column">
              <wp:posOffset>1795780</wp:posOffset>
            </wp:positionH>
            <wp:positionV relativeFrom="paragraph">
              <wp:posOffset>5523865</wp:posOffset>
            </wp:positionV>
            <wp:extent cx="1414456" cy="2156069"/>
            <wp:effectExtent l="95250" t="76200" r="90805" b="701675"/>
            <wp:wrapNone/>
            <wp:docPr id="1040" name="Picture 8" descr="http://ecx.images-amazon.com/images/I/51JFIfOTW4L._SX3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http://ecx.images-amazon.com/images/I/51JFIfOTW4L._SX373_BO1,204,203,200_.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4456" cy="2156069"/>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r>
        <w:rPr>
          <w:noProof/>
        </w:rPr>
        <mc:AlternateContent>
          <mc:Choice Requires="wps">
            <w:drawing>
              <wp:anchor distT="0" distB="0" distL="114300" distR="114300" simplePos="0" relativeHeight="251672576" behindDoc="0" locked="0" layoutInCell="1" allowOverlap="1" wp14:anchorId="12484BDB" wp14:editId="7A92D604">
                <wp:simplePos x="0" y="0"/>
                <wp:positionH relativeFrom="column">
                  <wp:posOffset>0</wp:posOffset>
                </wp:positionH>
                <wp:positionV relativeFrom="paragraph">
                  <wp:posOffset>5765165</wp:posOffset>
                </wp:positionV>
                <wp:extent cx="1705897" cy="1323439"/>
                <wp:effectExtent l="0" t="0" r="0" b="0"/>
                <wp:wrapNone/>
                <wp:docPr id="1024" name="TextBox 9"/>
                <wp:cNvGraphicFramePr/>
                <a:graphic xmlns:a="http://schemas.openxmlformats.org/drawingml/2006/main">
                  <a:graphicData uri="http://schemas.microsoft.com/office/word/2010/wordprocessingShape">
                    <wps:wsp>
                      <wps:cNvSpPr txBox="1"/>
                      <wps:spPr>
                        <a:xfrm>
                          <a:off x="0" y="0"/>
                          <a:ext cx="1705897" cy="1323439"/>
                        </a:xfrm>
                        <a:prstGeom prst="rect">
                          <a:avLst/>
                        </a:prstGeom>
                        <a:noFill/>
                      </wps:spPr>
                      <wps:txbx>
                        <w:txbxContent>
                          <w:p w14:paraId="3419AB0F" w14:textId="77777777" w:rsidR="00B37315" w:rsidRDefault="00B37315" w:rsidP="00B37315">
                            <w:r>
                              <w:rPr>
                                <w:rFonts w:hAnsi="Calibri"/>
                                <w:color w:val="000000" w:themeColor="text1"/>
                                <w:kern w:val="24"/>
                                <w:sz w:val="20"/>
                                <w:szCs w:val="20"/>
                              </w:rPr>
                              <w:t>Studying Geography as well?</w:t>
                            </w:r>
                          </w:p>
                          <w:p w14:paraId="57C43B0F" w14:textId="77777777" w:rsidR="00B37315" w:rsidRDefault="00B37315" w:rsidP="00B37315">
                            <w:r>
                              <w:rPr>
                                <w:rFonts w:hAnsi="Calibri"/>
                                <w:b/>
                                <w:bCs/>
                                <w:color w:val="000000" w:themeColor="text1"/>
                                <w:kern w:val="24"/>
                                <w:sz w:val="20"/>
                                <w:szCs w:val="20"/>
                              </w:rPr>
                              <w:t xml:space="preserve">Hen’s teeth and </w:t>
                            </w:r>
                            <w:proofErr w:type="gramStart"/>
                            <w:r>
                              <w:rPr>
                                <w:rFonts w:hAnsi="Calibri"/>
                                <w:b/>
                                <w:bCs/>
                                <w:color w:val="000000" w:themeColor="text1"/>
                                <w:kern w:val="24"/>
                                <w:sz w:val="20"/>
                                <w:szCs w:val="20"/>
                              </w:rPr>
                              <w:t>horses</w:t>
                            </w:r>
                            <w:proofErr w:type="gramEnd"/>
                            <w:r>
                              <w:rPr>
                                <w:rFonts w:hAnsi="Calibri"/>
                                <w:b/>
                                <w:bCs/>
                                <w:color w:val="000000" w:themeColor="text1"/>
                                <w:kern w:val="24"/>
                                <w:sz w:val="20"/>
                                <w:szCs w:val="20"/>
                              </w:rPr>
                              <w:t xml:space="preserve"> toes</w:t>
                            </w:r>
                          </w:p>
                          <w:p w14:paraId="1E1A9BC6" w14:textId="77777777" w:rsidR="00B37315" w:rsidRDefault="00B37315" w:rsidP="00B37315">
                            <w:r>
                              <w:rPr>
                                <w:rFonts w:hAnsi="Calibri"/>
                                <w:color w:val="000000" w:themeColor="text1"/>
                                <w:kern w:val="24"/>
                                <w:sz w:val="20"/>
                                <w:szCs w:val="20"/>
                              </w:rPr>
                              <w:t xml:space="preserve">Stephen Jay Gould is a great Evolution </w:t>
                            </w:r>
                            <w:proofErr w:type="gramStart"/>
                            <w:r>
                              <w:rPr>
                                <w:rFonts w:hAnsi="Calibri"/>
                                <w:color w:val="000000" w:themeColor="text1"/>
                                <w:kern w:val="24"/>
                                <w:sz w:val="20"/>
                                <w:szCs w:val="20"/>
                              </w:rPr>
                              <w:t>writer</w:t>
                            </w:r>
                            <w:proofErr w:type="gramEnd"/>
                            <w:r>
                              <w:rPr>
                                <w:rFonts w:hAnsi="Calibri"/>
                                <w:color w:val="000000" w:themeColor="text1"/>
                                <w:kern w:val="24"/>
                                <w:sz w:val="20"/>
                                <w:szCs w:val="20"/>
                              </w:rPr>
                              <w:t xml:space="preserve"> and this book discusses lots of fascinating stories about Geology and evolution. Available at amazon.co.uk</w:t>
                            </w:r>
                          </w:p>
                        </w:txbxContent>
                      </wps:txbx>
                      <wps:bodyPr wrap="square" rtlCol="0">
                        <a:spAutoFit/>
                      </wps:bodyPr>
                    </wps:wsp>
                  </a:graphicData>
                </a:graphic>
              </wp:anchor>
            </w:drawing>
          </mc:Choice>
          <mc:Fallback>
            <w:pict>
              <v:shape w14:anchorId="12484BDB" id="_x0000_s1037" type="#_x0000_t202" style="position:absolute;margin-left:0;margin-top:453.95pt;width:134.3pt;height:104.2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" filled="f" stroked="f">
                <v:textbox style="mso-fit-shape-to-text:t">
                  <w:txbxContent>
                    <w:p w14:paraId="3419AB0F" w14:textId="77777777" w:rsidR="00B37315" w:rsidRDefault="00B37315" w:rsidP="00B37315">
                      <w:r>
                        <w:rPr>
                          <w:rFonts w:hAnsi="Calibri"/>
                          <w:color w:val="000000" w:themeColor="text1"/>
                          <w:kern w:val="24"/>
                          <w:sz w:val="20"/>
                          <w:szCs w:val="20"/>
                        </w:rPr>
                        <w:t>Studying Geography as well?</w:t>
                      </w:r>
                    </w:p>
                    <w:p w14:paraId="57C43B0F" w14:textId="77777777" w:rsidR="00B37315" w:rsidRDefault="00B37315" w:rsidP="00B37315">
                      <w:r>
                        <w:rPr>
                          <w:rFonts w:hAnsi="Calibri"/>
                          <w:b/>
                          <w:bCs/>
                          <w:color w:val="000000" w:themeColor="text1"/>
                          <w:kern w:val="24"/>
                          <w:sz w:val="20"/>
                          <w:szCs w:val="20"/>
                        </w:rPr>
                        <w:t xml:space="preserve">Hen’s teeth and </w:t>
                      </w:r>
                      <w:proofErr w:type="gramStart"/>
                      <w:r>
                        <w:rPr>
                          <w:rFonts w:hAnsi="Calibri"/>
                          <w:b/>
                          <w:bCs/>
                          <w:color w:val="000000" w:themeColor="text1"/>
                          <w:kern w:val="24"/>
                          <w:sz w:val="20"/>
                          <w:szCs w:val="20"/>
                        </w:rPr>
                        <w:t>horses</w:t>
                      </w:r>
                      <w:proofErr w:type="gramEnd"/>
                      <w:r>
                        <w:rPr>
                          <w:rFonts w:hAnsi="Calibri"/>
                          <w:b/>
                          <w:bCs/>
                          <w:color w:val="000000" w:themeColor="text1"/>
                          <w:kern w:val="24"/>
                          <w:sz w:val="20"/>
                          <w:szCs w:val="20"/>
                        </w:rPr>
                        <w:t xml:space="preserve"> toes</w:t>
                      </w:r>
                    </w:p>
                    <w:p w14:paraId="1E1A9BC6" w14:textId="77777777" w:rsidR="00B37315" w:rsidRDefault="00B37315" w:rsidP="00B37315">
                      <w:r>
                        <w:rPr>
                          <w:rFonts w:hAnsi="Calibri"/>
                          <w:color w:val="000000" w:themeColor="text1"/>
                          <w:kern w:val="24"/>
                          <w:sz w:val="20"/>
                          <w:szCs w:val="20"/>
                        </w:rPr>
                        <w:t xml:space="preserve">Stephen Jay Gould is a great Evolution </w:t>
                      </w:r>
                      <w:proofErr w:type="gramStart"/>
                      <w:r>
                        <w:rPr>
                          <w:rFonts w:hAnsi="Calibri"/>
                          <w:color w:val="000000" w:themeColor="text1"/>
                          <w:kern w:val="24"/>
                          <w:sz w:val="20"/>
                          <w:szCs w:val="20"/>
                        </w:rPr>
                        <w:t>writer</w:t>
                      </w:r>
                      <w:proofErr w:type="gramEnd"/>
                      <w:r>
                        <w:rPr>
                          <w:rFonts w:hAnsi="Calibri"/>
                          <w:color w:val="000000" w:themeColor="text1"/>
                          <w:kern w:val="24"/>
                          <w:sz w:val="20"/>
                          <w:szCs w:val="20"/>
                        </w:rPr>
                        <w:t xml:space="preserve"> and this book discusses lots of fascinating stories about Geology and evolution. Available at amazon.co.uk</w:t>
                      </w:r>
                    </w:p>
                  </w:txbxContent>
                </v:textbox>
              </v:shape>
            </w:pict>
          </mc:Fallback>
        </mc:AlternateContent>
      </w:r>
      <w:r>
        <w:rPr>
          <w:noProof/>
        </w:rPr>
        <w:drawing>
          <wp:anchor distT="0" distB="0" distL="114300" distR="114300" simplePos="0" relativeHeight="251673600" behindDoc="0" locked="0" layoutInCell="1" allowOverlap="1" wp14:anchorId="6E293FE7" wp14:editId="3F8562D9">
            <wp:simplePos x="0" y="0"/>
            <wp:positionH relativeFrom="column">
              <wp:posOffset>2327275</wp:posOffset>
            </wp:positionH>
            <wp:positionV relativeFrom="paragraph">
              <wp:posOffset>2720340</wp:posOffset>
            </wp:positionV>
            <wp:extent cx="1397126" cy="2199261"/>
            <wp:effectExtent l="95250" t="95250" r="88900" b="696595"/>
            <wp:wrapNone/>
            <wp:docPr id="1041" name="Picture 10" descr="http://ecx.images-amazon.com/images/I/41AN6S6ShmL._SX31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http://ecx.images-amazon.com/images/I/41AN6S6ShmL._SX315_BO1,204,203,200_.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97126" cy="2199261"/>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r>
        <w:rPr>
          <w:noProof/>
        </w:rPr>
        <mc:AlternateContent>
          <mc:Choice Requires="wps">
            <w:drawing>
              <wp:anchor distT="0" distB="0" distL="114300" distR="114300" simplePos="0" relativeHeight="251674624" behindDoc="0" locked="0" layoutInCell="1" allowOverlap="1" wp14:anchorId="7B2E0841" wp14:editId="2FFF9542">
                <wp:simplePos x="0" y="0"/>
                <wp:positionH relativeFrom="column">
                  <wp:posOffset>3922395</wp:posOffset>
                </wp:positionH>
                <wp:positionV relativeFrom="paragraph">
                  <wp:posOffset>3119120</wp:posOffset>
                </wp:positionV>
                <wp:extent cx="2073460" cy="1631216"/>
                <wp:effectExtent l="0" t="0" r="0" b="0"/>
                <wp:wrapNone/>
                <wp:docPr id="1025" name="TextBox 11"/>
                <wp:cNvGraphicFramePr/>
                <a:graphic xmlns:a="http://schemas.openxmlformats.org/drawingml/2006/main">
                  <a:graphicData uri="http://schemas.microsoft.com/office/word/2010/wordprocessingShape">
                    <wps:wsp>
                      <wps:cNvSpPr txBox="1"/>
                      <wps:spPr>
                        <a:xfrm>
                          <a:off x="0" y="0"/>
                          <a:ext cx="2073460" cy="1631216"/>
                        </a:xfrm>
                        <a:prstGeom prst="rect">
                          <a:avLst/>
                        </a:prstGeom>
                        <a:noFill/>
                      </wps:spPr>
                      <wps:txbx>
                        <w:txbxContent>
                          <w:p w14:paraId="3001BC8D" w14:textId="77777777" w:rsidR="00B37315" w:rsidRDefault="00B37315" w:rsidP="00B37315">
                            <w:r>
                              <w:rPr>
                                <w:rFonts w:hAnsi="Calibri"/>
                                <w:b/>
                                <w:bCs/>
                                <w:color w:val="000000" w:themeColor="text1"/>
                                <w:kern w:val="24"/>
                                <w:sz w:val="20"/>
                                <w:szCs w:val="20"/>
                              </w:rPr>
                              <w:t>A Short History of Nearly Everything</w:t>
                            </w:r>
                          </w:p>
                          <w:p w14:paraId="4DAB29D7" w14:textId="77777777" w:rsidR="00B37315" w:rsidRDefault="00B37315" w:rsidP="00B37315">
                            <w:r>
                              <w:rPr>
                                <w:rFonts w:hAnsi="Calibri"/>
                                <w:color w:val="000000" w:themeColor="text1"/>
                                <w:kern w:val="24"/>
                                <w:sz w:val="20"/>
                                <w:szCs w:val="20"/>
                              </w:rPr>
                              <w:t xml:space="preserve">A whistle-stop tour through many aspects of history from the Big Bang to now. This is </w:t>
                            </w:r>
                            <w:proofErr w:type="gramStart"/>
                            <w:r>
                              <w:rPr>
                                <w:rFonts w:hAnsi="Calibri"/>
                                <w:color w:val="000000" w:themeColor="text1"/>
                                <w:kern w:val="24"/>
                                <w:sz w:val="20"/>
                                <w:szCs w:val="20"/>
                              </w:rPr>
                              <w:t>a really accessible</w:t>
                            </w:r>
                            <w:proofErr w:type="gramEnd"/>
                            <w:r>
                              <w:rPr>
                                <w:rFonts w:hAnsi="Calibri"/>
                                <w:color w:val="000000" w:themeColor="text1"/>
                                <w:kern w:val="24"/>
                                <w:sz w:val="20"/>
                                <w:szCs w:val="20"/>
                              </w:rPr>
                              <w:t xml:space="preserve"> read that will re-familiarise you with common concepts and introduce you to some of the more colourful characters from the history of science! Available at amazon.co.uk</w:t>
                            </w:r>
                          </w:p>
                        </w:txbxContent>
                      </wps:txbx>
                      <wps:bodyPr wrap="square" rtlCol="0">
                        <a:spAutoFit/>
                      </wps:bodyPr>
                    </wps:wsp>
                  </a:graphicData>
                </a:graphic>
              </wp:anchor>
            </w:drawing>
          </mc:Choice>
          <mc:Fallback>
            <w:pict>
              <v:shape w14:anchorId="7B2E0841" id="_x0000_s1038" type="#_x0000_t202" style="position:absolute;margin-left:308.85pt;margin-top:245.6pt;width:163.25pt;height:128.4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" filled="f" stroked="f">
                <v:textbox style="mso-fit-shape-to-text:t">
                  <w:txbxContent>
                    <w:p w14:paraId="3001BC8D" w14:textId="77777777" w:rsidR="00B37315" w:rsidRDefault="00B37315" w:rsidP="00B37315">
                      <w:r>
                        <w:rPr>
                          <w:rFonts w:hAnsi="Calibri"/>
                          <w:b/>
                          <w:bCs/>
                          <w:color w:val="000000" w:themeColor="text1"/>
                          <w:kern w:val="24"/>
                          <w:sz w:val="20"/>
                          <w:szCs w:val="20"/>
                        </w:rPr>
                        <w:t>A Short History of Nearly Everything</w:t>
                      </w:r>
                    </w:p>
                    <w:p w14:paraId="4DAB29D7" w14:textId="77777777" w:rsidR="00B37315" w:rsidRDefault="00B37315" w:rsidP="00B37315">
                      <w:r>
                        <w:rPr>
                          <w:rFonts w:hAnsi="Calibri"/>
                          <w:color w:val="000000" w:themeColor="text1"/>
                          <w:kern w:val="24"/>
                          <w:sz w:val="20"/>
                          <w:szCs w:val="20"/>
                        </w:rPr>
                        <w:t xml:space="preserve">A whistle-stop tour through many aspects of history from the Big Bang to now. This is </w:t>
                      </w:r>
                      <w:proofErr w:type="gramStart"/>
                      <w:r>
                        <w:rPr>
                          <w:rFonts w:hAnsi="Calibri"/>
                          <w:color w:val="000000" w:themeColor="text1"/>
                          <w:kern w:val="24"/>
                          <w:sz w:val="20"/>
                          <w:szCs w:val="20"/>
                        </w:rPr>
                        <w:t>a really accessible</w:t>
                      </w:r>
                      <w:proofErr w:type="gramEnd"/>
                      <w:r>
                        <w:rPr>
                          <w:rFonts w:hAnsi="Calibri"/>
                          <w:color w:val="000000" w:themeColor="text1"/>
                          <w:kern w:val="24"/>
                          <w:sz w:val="20"/>
                          <w:szCs w:val="20"/>
                        </w:rPr>
                        <w:t xml:space="preserve"> read that will re-familiarise you with common concepts and introduce you to some of the more colourful characters from the history of science! Available at amazon.co.uk</w:t>
                      </w:r>
                    </w:p>
                  </w:txbxContent>
                </v:textbox>
              </v:shape>
            </w:pict>
          </mc:Fallback>
        </mc:AlternateContent>
      </w:r>
      <w:r>
        <w:rPr>
          <w:noProof/>
        </w:rPr>
        <w:drawing>
          <wp:anchor distT="0" distB="0" distL="114300" distR="114300" simplePos="0" relativeHeight="251675648" behindDoc="0" locked="0" layoutInCell="1" allowOverlap="1" wp14:anchorId="7B0DD153" wp14:editId="5C2460E0">
            <wp:simplePos x="0" y="0"/>
            <wp:positionH relativeFrom="column">
              <wp:posOffset>4545330</wp:posOffset>
            </wp:positionH>
            <wp:positionV relativeFrom="paragraph">
              <wp:posOffset>4994910</wp:posOffset>
            </wp:positionV>
            <wp:extent cx="1406187" cy="2156069"/>
            <wp:effectExtent l="95250" t="95250" r="99060" b="701675"/>
            <wp:wrapNone/>
            <wp:docPr id="1042" name="Picture 12" descr="http://ecx.images-amazon.com/images/I/51C-v2NW2QL._SX311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descr="http://ecx.images-amazon.com/images/I/51C-v2NW2QL._SX311_BO1,204,203,200_.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06187" cy="2156069"/>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r>
        <w:rPr>
          <w:noProof/>
        </w:rPr>
        <mc:AlternateContent>
          <mc:Choice Requires="wps">
            <w:drawing>
              <wp:anchor distT="0" distB="0" distL="114300" distR="114300" simplePos="0" relativeHeight="251676672" behindDoc="0" locked="0" layoutInCell="1" allowOverlap="1" wp14:anchorId="7AA557CC" wp14:editId="342638ED">
                <wp:simplePos x="0" y="0"/>
                <wp:positionH relativeFrom="column">
                  <wp:posOffset>4372610</wp:posOffset>
                </wp:positionH>
                <wp:positionV relativeFrom="paragraph">
                  <wp:posOffset>7338060</wp:posOffset>
                </wp:positionV>
                <wp:extent cx="1905493" cy="1015663"/>
                <wp:effectExtent l="0" t="0" r="0" b="0"/>
                <wp:wrapNone/>
                <wp:docPr id="1026" name="TextBox 13"/>
                <wp:cNvGraphicFramePr/>
                <a:graphic xmlns:a="http://schemas.openxmlformats.org/drawingml/2006/main">
                  <a:graphicData uri="http://schemas.microsoft.com/office/word/2010/wordprocessingShape">
                    <wps:wsp>
                      <wps:cNvSpPr txBox="1"/>
                      <wps:spPr>
                        <a:xfrm>
                          <a:off x="0" y="0"/>
                          <a:ext cx="1905493" cy="1015663"/>
                        </a:xfrm>
                        <a:prstGeom prst="rect">
                          <a:avLst/>
                        </a:prstGeom>
                        <a:noFill/>
                      </wps:spPr>
                      <wps:txbx>
                        <w:txbxContent>
                          <w:p w14:paraId="1A70D715" w14:textId="77777777" w:rsidR="00B37315" w:rsidRDefault="00B37315" w:rsidP="00B37315">
                            <w:r>
                              <w:rPr>
                                <w:rFonts w:hAnsi="Calibri"/>
                                <w:color w:val="000000" w:themeColor="text1"/>
                                <w:kern w:val="24"/>
                                <w:sz w:val="20"/>
                                <w:szCs w:val="20"/>
                              </w:rPr>
                              <w:t xml:space="preserve">An easy </w:t>
                            </w:r>
                            <w:proofErr w:type="gramStart"/>
                            <w:r>
                              <w:rPr>
                                <w:rFonts w:hAnsi="Calibri"/>
                                <w:color w:val="000000" w:themeColor="text1"/>
                                <w:kern w:val="24"/>
                                <w:sz w:val="20"/>
                                <w:szCs w:val="20"/>
                              </w:rPr>
                              <w:t>read..</w:t>
                            </w:r>
                            <w:proofErr w:type="gramEnd"/>
                          </w:p>
                          <w:p w14:paraId="75F7EFD5" w14:textId="77777777" w:rsidR="00B37315" w:rsidRDefault="00B37315" w:rsidP="00B37315">
                            <w:r>
                              <w:rPr>
                                <w:rFonts w:hAnsi="Calibri"/>
                                <w:b/>
                                <w:bCs/>
                                <w:color w:val="000000" w:themeColor="text1"/>
                                <w:kern w:val="24"/>
                                <w:sz w:val="20"/>
                                <w:szCs w:val="20"/>
                              </w:rPr>
                              <w:t>Frankenstein’s cat</w:t>
                            </w:r>
                          </w:p>
                          <w:p w14:paraId="43B8A8DA" w14:textId="77777777" w:rsidR="00B37315" w:rsidRDefault="00B37315" w:rsidP="00B37315">
                            <w:r>
                              <w:rPr>
                                <w:rFonts w:hAnsi="Calibri"/>
                                <w:color w:val="000000" w:themeColor="text1"/>
                                <w:kern w:val="24"/>
                                <w:sz w:val="20"/>
                                <w:szCs w:val="20"/>
                              </w:rPr>
                              <w:t xml:space="preserve">Discover how glow in the dark fish are made and more great Biotechnology breakthroughs. Available at amazon.co.uk </w:t>
                            </w:r>
                          </w:p>
                        </w:txbxContent>
                      </wps:txbx>
                      <wps:bodyPr wrap="square" rtlCol="0">
                        <a:spAutoFit/>
                      </wps:bodyPr>
                    </wps:wsp>
                  </a:graphicData>
                </a:graphic>
              </wp:anchor>
            </w:drawing>
          </mc:Choice>
          <mc:Fallback>
            <w:pict>
              <v:shape w14:anchorId="7AA557CC" id="_x0000_s1039" type="#_x0000_t202" style="position:absolute;margin-left:344.3pt;margin-top:577.8pt;width:150.05pt;height:79.9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" filled="f" stroked="f">
                <v:textbox style="mso-fit-shape-to-text:t">
                  <w:txbxContent>
                    <w:p w14:paraId="1A70D715" w14:textId="77777777" w:rsidR="00B37315" w:rsidRDefault="00B37315" w:rsidP="00B37315">
                      <w:r>
                        <w:rPr>
                          <w:rFonts w:hAnsi="Calibri"/>
                          <w:color w:val="000000" w:themeColor="text1"/>
                          <w:kern w:val="24"/>
                          <w:sz w:val="20"/>
                          <w:szCs w:val="20"/>
                        </w:rPr>
                        <w:t xml:space="preserve">An easy </w:t>
                      </w:r>
                      <w:proofErr w:type="gramStart"/>
                      <w:r>
                        <w:rPr>
                          <w:rFonts w:hAnsi="Calibri"/>
                          <w:color w:val="000000" w:themeColor="text1"/>
                          <w:kern w:val="24"/>
                          <w:sz w:val="20"/>
                          <w:szCs w:val="20"/>
                        </w:rPr>
                        <w:t>read..</w:t>
                      </w:r>
                      <w:proofErr w:type="gramEnd"/>
                    </w:p>
                    <w:p w14:paraId="75F7EFD5" w14:textId="77777777" w:rsidR="00B37315" w:rsidRDefault="00B37315" w:rsidP="00B37315">
                      <w:r>
                        <w:rPr>
                          <w:rFonts w:hAnsi="Calibri"/>
                          <w:b/>
                          <w:bCs/>
                          <w:color w:val="000000" w:themeColor="text1"/>
                          <w:kern w:val="24"/>
                          <w:sz w:val="20"/>
                          <w:szCs w:val="20"/>
                        </w:rPr>
                        <w:t>Frankenstein’s cat</w:t>
                      </w:r>
                    </w:p>
                    <w:p w14:paraId="43B8A8DA" w14:textId="77777777" w:rsidR="00B37315" w:rsidRDefault="00B37315" w:rsidP="00B37315">
                      <w:r>
                        <w:rPr>
                          <w:rFonts w:hAnsi="Calibri"/>
                          <w:color w:val="000000" w:themeColor="text1"/>
                          <w:kern w:val="24"/>
                          <w:sz w:val="20"/>
                          <w:szCs w:val="20"/>
                        </w:rPr>
                        <w:t xml:space="preserve">Discover how glow in the dark fish are made and more great Biotechnology breakthroughs. Available at amazon.co.uk </w:t>
                      </w:r>
                    </w:p>
                  </w:txbxContent>
                </v:textbox>
              </v:shape>
            </w:pict>
          </mc:Fallback>
        </mc:AlternateContent>
      </w:r>
      <w:r>
        <w:rPr>
          <w:noProof/>
        </w:rPr>
        <w:drawing>
          <wp:anchor distT="0" distB="0" distL="114300" distR="114300" simplePos="0" relativeHeight="251677696" behindDoc="0" locked="0" layoutInCell="1" allowOverlap="1" wp14:anchorId="3962B3D7" wp14:editId="1A9A0D7C">
            <wp:simplePos x="0" y="0"/>
            <wp:positionH relativeFrom="column">
              <wp:posOffset>2350135</wp:posOffset>
            </wp:positionH>
            <wp:positionV relativeFrom="paragraph">
              <wp:posOffset>2646045</wp:posOffset>
            </wp:positionV>
            <wp:extent cx="1338745" cy="2141495"/>
            <wp:effectExtent l="0" t="0" r="0" b="0"/>
            <wp:wrapNone/>
            <wp:docPr id="10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2"/>
                    <a:stretch>
                      <a:fillRect/>
                    </a:stretch>
                  </pic:blipFill>
                  <pic:spPr>
                    <a:xfrm>
                      <a:off x="0" y="0"/>
                      <a:ext cx="1338745" cy="2141495"/>
                    </a:xfrm>
                    <a:prstGeom prst="rect">
                      <a:avLst/>
                    </a:prstGeom>
                  </pic:spPr>
                </pic:pic>
              </a:graphicData>
            </a:graphic>
          </wp:anchor>
        </w:drawing>
      </w:r>
    </w:p>
    <w:p w14:paraId="1C68DD73" w14:textId="77777777" w:rsidR="00B37315" w:rsidRDefault="00B37315" w:rsidP="00B37315"/>
    <w:p w14:paraId="7E044AE8" w14:textId="77777777" w:rsidR="00B37315" w:rsidRDefault="00B37315" w:rsidP="00B37315"/>
    <w:p w14:paraId="05BAA716" w14:textId="77777777" w:rsidR="00B37315" w:rsidRDefault="00B37315" w:rsidP="00B37315"/>
    <w:p w14:paraId="64A8B3C2" w14:textId="77777777" w:rsidR="00B37315" w:rsidRDefault="00B37315" w:rsidP="00B37315"/>
    <w:p w14:paraId="3704FF3B" w14:textId="77777777" w:rsidR="00B37315" w:rsidRDefault="00B37315" w:rsidP="00B37315"/>
    <w:p w14:paraId="55C04789" w14:textId="77777777" w:rsidR="00B37315" w:rsidRDefault="00B37315" w:rsidP="00B37315"/>
    <w:p w14:paraId="4C852916" w14:textId="77777777" w:rsidR="00B37315" w:rsidRDefault="00B37315" w:rsidP="00B37315"/>
    <w:p w14:paraId="2B86146C" w14:textId="77777777" w:rsidR="00B37315" w:rsidRDefault="00B37315" w:rsidP="00B37315"/>
    <w:p w14:paraId="51CA4E7F" w14:textId="77777777" w:rsidR="00B37315" w:rsidRDefault="00B37315" w:rsidP="00B37315"/>
    <w:p w14:paraId="5932411E" w14:textId="77777777" w:rsidR="00B37315" w:rsidRDefault="00B37315" w:rsidP="00B37315"/>
    <w:p w14:paraId="77F8F3B6" w14:textId="77777777" w:rsidR="00B37315" w:rsidRDefault="00B37315" w:rsidP="00B37315"/>
    <w:p w14:paraId="24AA88D3" w14:textId="77777777" w:rsidR="00B37315" w:rsidRDefault="00B37315" w:rsidP="00B37315"/>
    <w:p w14:paraId="3D4FDC4C" w14:textId="77777777" w:rsidR="00B37315" w:rsidRDefault="00B37315" w:rsidP="00B37315"/>
    <w:p w14:paraId="3BC31AB0" w14:textId="77777777" w:rsidR="00B37315" w:rsidRDefault="00B37315" w:rsidP="00B37315"/>
    <w:p w14:paraId="46E3ABED" w14:textId="77777777" w:rsidR="00B37315" w:rsidRDefault="00B37315" w:rsidP="00B37315"/>
    <w:p w14:paraId="274782B5" w14:textId="77777777" w:rsidR="00B37315" w:rsidRDefault="00B37315" w:rsidP="00B37315"/>
    <w:p w14:paraId="7D6E2AE6" w14:textId="77777777" w:rsidR="00B37315" w:rsidRDefault="00B37315" w:rsidP="00B37315"/>
    <w:p w14:paraId="0670AEE5" w14:textId="77777777" w:rsidR="00B37315" w:rsidRDefault="00B37315" w:rsidP="00B37315"/>
    <w:p w14:paraId="2BF24C0D" w14:textId="77777777" w:rsidR="00B37315" w:rsidRDefault="00B37315" w:rsidP="00B37315"/>
    <w:p w14:paraId="095C65CB" w14:textId="77777777" w:rsidR="00B37315" w:rsidRDefault="00B37315" w:rsidP="00B37315"/>
    <w:p w14:paraId="38B9D2C5" w14:textId="77777777" w:rsidR="00B37315" w:rsidRDefault="00B37315" w:rsidP="00B37315"/>
    <w:p w14:paraId="4BD7A7FB" w14:textId="77777777" w:rsidR="00B37315" w:rsidRDefault="00B37315" w:rsidP="00B37315"/>
    <w:p w14:paraId="2B542EE9" w14:textId="77777777" w:rsidR="00B37315" w:rsidRDefault="00B37315" w:rsidP="00B37315"/>
    <w:p w14:paraId="57987B9B" w14:textId="77777777" w:rsidR="00B37315" w:rsidRDefault="00B37315" w:rsidP="00B37315"/>
    <w:p w14:paraId="0FCAD6C8" w14:textId="77777777" w:rsidR="00B37315" w:rsidRDefault="00B37315" w:rsidP="00B37315"/>
    <w:p w14:paraId="739E7897" w14:textId="77777777" w:rsidR="00B37315" w:rsidRDefault="00B37315" w:rsidP="00B37315"/>
    <w:p w14:paraId="21853311" w14:textId="77777777" w:rsidR="00B37315" w:rsidRDefault="00B37315" w:rsidP="00B37315"/>
    <w:p w14:paraId="0E04D08C" w14:textId="77777777" w:rsidR="00B37315" w:rsidRDefault="00B37315" w:rsidP="00B37315"/>
    <w:tbl>
      <w:tblPr>
        <w:tblStyle w:val="TableGrid"/>
        <w:tblpPr w:leftFromText="180" w:rightFromText="180" w:horzAnchor="margin" w:tblpXSpec="center" w:tblpY="-720"/>
        <w:tblW w:w="10485" w:type="dxa"/>
        <w:tblLook w:val="04A0" w:firstRow="1" w:lastRow="0" w:firstColumn="1" w:lastColumn="0" w:noHBand="0" w:noVBand="1"/>
      </w:tblPr>
      <w:tblGrid>
        <w:gridCol w:w="10485"/>
      </w:tblGrid>
      <w:tr w:rsidR="00B37315" w:rsidRPr="00D003B2" w14:paraId="680C6E20" w14:textId="77777777" w:rsidTr="00E070B5">
        <w:trPr>
          <w:trHeight w:val="679"/>
        </w:trPr>
        <w:tc>
          <w:tcPr>
            <w:tcW w:w="10485" w:type="dxa"/>
            <w:shd w:val="clear" w:color="auto" w:fill="993366"/>
            <w:vAlign w:val="center"/>
          </w:tcPr>
          <w:p w14:paraId="72956339" w14:textId="7308FD00" w:rsidR="00B37315" w:rsidRPr="00D003B2" w:rsidRDefault="00E070B5" w:rsidP="00E070B5">
            <w:pPr>
              <w:rPr>
                <w:color w:val="FFFFFF" w:themeColor="background1"/>
                <w:sz w:val="32"/>
                <w:szCs w:val="32"/>
              </w:rPr>
            </w:pPr>
            <w:r>
              <w:rPr>
                <w:color w:val="FFFFFF" w:themeColor="background1"/>
                <w:sz w:val="32"/>
                <w:szCs w:val="32"/>
              </w:rPr>
              <w:lastRenderedPageBreak/>
              <w:t>Task</w:t>
            </w:r>
            <w:r w:rsidR="00B37315">
              <w:rPr>
                <w:color w:val="FFFFFF" w:themeColor="background1"/>
                <w:sz w:val="32"/>
                <w:szCs w:val="32"/>
              </w:rPr>
              <w:t xml:space="preserve"> 1: DNA &amp; Genetic Code</w:t>
            </w:r>
          </w:p>
        </w:tc>
      </w:tr>
      <w:tr w:rsidR="00B37315" w:rsidRPr="00D003B2" w14:paraId="32E12DC8" w14:textId="77777777" w:rsidTr="00E070B5">
        <w:trPr>
          <w:trHeight w:val="3251"/>
        </w:trPr>
        <w:tc>
          <w:tcPr>
            <w:tcW w:w="10485" w:type="dxa"/>
          </w:tcPr>
          <w:p w14:paraId="3FE9BB89" w14:textId="77777777" w:rsidR="00B37315" w:rsidRPr="00D003B2" w:rsidRDefault="00B37315" w:rsidP="00E070B5"/>
          <w:p w14:paraId="04CC3E8E" w14:textId="77777777" w:rsidR="00B37315" w:rsidRPr="00494DFE" w:rsidRDefault="00B37315" w:rsidP="00E070B5">
            <w:r w:rsidRPr="00494DFE">
              <w:t>In living organisms nucleic acids (DNA and RNA</w:t>
            </w:r>
            <w:r>
              <w:t>)</w:t>
            </w:r>
            <w:r w:rsidRPr="00494DFE">
              <w:t xml:space="preserve"> have important roles and functions related to their properties. The sequence of bases in the DNA molecule determines the structure of proteins, including enzymes.</w:t>
            </w:r>
          </w:p>
          <w:p w14:paraId="2A888183" w14:textId="4597D53C" w:rsidR="00B37315" w:rsidRPr="00494DFE" w:rsidRDefault="00B37315" w:rsidP="00E070B5">
            <w:r w:rsidRPr="00494DFE">
              <w:t xml:space="preserve">The double helix and its four bases store the information that is passed from generation to generation. The sequence of the base </w:t>
            </w:r>
            <w:proofErr w:type="gramStart"/>
            <w:r w:rsidR="00A02DAC" w:rsidRPr="00494DFE">
              <w:t>pairs</w:t>
            </w:r>
            <w:proofErr w:type="gramEnd"/>
            <w:r w:rsidRPr="00494DFE">
              <w:t xml:space="preserve"> adenine, thymine, cytosine and guanine tell ribosomes in the cytoplasm how to construct amino acids into polypeptides and produce every characteristic we see. DNA can mutate leading to diseases including cancer and sometimes anomalies in the genetic code are passed from parents to babies in disease such as cystic </w:t>
            </w:r>
            <w:r w:rsidR="00A02DAC" w:rsidRPr="00494DFE">
              <w:t>fibrosis or</w:t>
            </w:r>
            <w:r w:rsidRPr="00494DFE">
              <w:t xml:space="preserve"> can be developed in unborn foetuses such as Downs Syndrome.</w:t>
            </w:r>
          </w:p>
          <w:p w14:paraId="51DD53B5" w14:textId="77777777" w:rsidR="00B37315" w:rsidRPr="00D003B2" w:rsidRDefault="00B37315" w:rsidP="00E070B5"/>
        </w:tc>
      </w:tr>
    </w:tbl>
    <w:p w14:paraId="03A62222" w14:textId="77777777" w:rsidR="00B37315" w:rsidRPr="00D003B2" w:rsidRDefault="00B37315" w:rsidP="00B37315"/>
    <w:tbl>
      <w:tblPr>
        <w:tblStyle w:val="TableGrid"/>
        <w:tblW w:w="10485" w:type="dxa"/>
        <w:tblInd w:w="-574" w:type="dxa"/>
        <w:tblLook w:val="04A0" w:firstRow="1" w:lastRow="0" w:firstColumn="1" w:lastColumn="0" w:noHBand="0" w:noVBand="1"/>
      </w:tblPr>
      <w:tblGrid>
        <w:gridCol w:w="10485"/>
      </w:tblGrid>
      <w:tr w:rsidR="00B37315" w:rsidRPr="00D003B2" w14:paraId="77C8C241" w14:textId="77777777" w:rsidTr="00BD0036">
        <w:trPr>
          <w:trHeight w:val="679"/>
        </w:trPr>
        <w:tc>
          <w:tcPr>
            <w:tcW w:w="10485" w:type="dxa"/>
            <w:shd w:val="clear" w:color="auto" w:fill="993366"/>
            <w:vAlign w:val="center"/>
          </w:tcPr>
          <w:p w14:paraId="177828FA" w14:textId="77777777" w:rsidR="00B37315" w:rsidRPr="00D003B2" w:rsidRDefault="00B37315" w:rsidP="003E0B41">
            <w:pPr>
              <w:rPr>
                <w:color w:val="FFFFFF" w:themeColor="background1"/>
                <w:sz w:val="32"/>
                <w:szCs w:val="32"/>
              </w:rPr>
            </w:pPr>
            <w:r>
              <w:rPr>
                <w:color w:val="FFFFFF" w:themeColor="background1"/>
                <w:sz w:val="32"/>
                <w:szCs w:val="32"/>
              </w:rPr>
              <w:t>Media</w:t>
            </w:r>
          </w:p>
        </w:tc>
      </w:tr>
      <w:tr w:rsidR="00B37315" w:rsidRPr="00D003B2" w14:paraId="317E3C8A" w14:textId="77777777" w:rsidTr="00BD0036">
        <w:trPr>
          <w:trHeight w:val="1838"/>
        </w:trPr>
        <w:tc>
          <w:tcPr>
            <w:tcW w:w="10485" w:type="dxa"/>
          </w:tcPr>
          <w:p w14:paraId="6BD123BC" w14:textId="77777777" w:rsidR="00B37315" w:rsidRDefault="00B37315" w:rsidP="003E0B41"/>
          <w:p w14:paraId="5154C155" w14:textId="77777777" w:rsidR="00B37315" w:rsidRDefault="00B37315" w:rsidP="003E0B41">
            <w:r>
              <w:t>Watch this:</w:t>
            </w:r>
          </w:p>
          <w:p w14:paraId="3B89B238" w14:textId="77777777" w:rsidR="00B37315" w:rsidRPr="00D003B2" w:rsidRDefault="00B37315" w:rsidP="003E0B41"/>
          <w:p w14:paraId="2C86EE1B" w14:textId="77777777" w:rsidR="00B37315" w:rsidRPr="00937CBA" w:rsidRDefault="00360ABF" w:rsidP="003E0B41">
            <w:hyperlink r:id="rId23" w:history="1">
              <w:r w:rsidR="00B37315" w:rsidRPr="00937CBA">
                <w:rPr>
                  <w:rStyle w:val="Hyperlink"/>
                </w:rPr>
                <w:t>http://ed.ted.com/lessons/the-twisting-tale-of-dna-judith-hauck</w:t>
              </w:r>
            </w:hyperlink>
          </w:p>
          <w:p w14:paraId="4F693A87" w14:textId="77777777" w:rsidR="00B37315" w:rsidRPr="00937CBA" w:rsidRDefault="00360ABF" w:rsidP="003E0B41">
            <w:hyperlink r:id="rId24" w:history="1">
              <w:r w:rsidR="00B37315" w:rsidRPr="00937CBA">
                <w:rPr>
                  <w:rStyle w:val="Hyperlink"/>
                </w:rPr>
                <w:t>http://ed.ted.com/lessons/where-do-genes-come-from-carl-zimmer</w:t>
              </w:r>
            </w:hyperlink>
          </w:p>
          <w:p w14:paraId="12F73A24" w14:textId="77777777" w:rsidR="00B37315" w:rsidRPr="00B85978" w:rsidRDefault="00B37315" w:rsidP="003E0B41"/>
        </w:tc>
      </w:tr>
    </w:tbl>
    <w:p w14:paraId="52E53C38" w14:textId="77777777" w:rsidR="00B37315" w:rsidRDefault="00B37315" w:rsidP="00B37315"/>
    <w:tbl>
      <w:tblPr>
        <w:tblStyle w:val="TableGrid"/>
        <w:tblW w:w="10485" w:type="dxa"/>
        <w:tblInd w:w="-574" w:type="dxa"/>
        <w:tblLook w:val="04A0" w:firstRow="1" w:lastRow="0" w:firstColumn="1" w:lastColumn="0" w:noHBand="0" w:noVBand="1"/>
      </w:tblPr>
      <w:tblGrid>
        <w:gridCol w:w="10485"/>
      </w:tblGrid>
      <w:tr w:rsidR="00B37315" w:rsidRPr="00D003B2" w14:paraId="3178310A" w14:textId="77777777" w:rsidTr="00BD0036">
        <w:trPr>
          <w:trHeight w:val="679"/>
        </w:trPr>
        <w:tc>
          <w:tcPr>
            <w:tcW w:w="10485" w:type="dxa"/>
            <w:shd w:val="clear" w:color="auto" w:fill="993366"/>
            <w:vAlign w:val="center"/>
          </w:tcPr>
          <w:p w14:paraId="3F441220" w14:textId="77777777" w:rsidR="00B37315" w:rsidRPr="00D003B2" w:rsidRDefault="00B37315" w:rsidP="003E0B41">
            <w:pPr>
              <w:rPr>
                <w:color w:val="FFFFFF" w:themeColor="background1"/>
                <w:sz w:val="32"/>
                <w:szCs w:val="32"/>
              </w:rPr>
            </w:pPr>
            <w:r>
              <w:rPr>
                <w:color w:val="FFFFFF" w:themeColor="background1"/>
                <w:sz w:val="32"/>
                <w:szCs w:val="32"/>
              </w:rPr>
              <w:t>Reading</w:t>
            </w:r>
          </w:p>
        </w:tc>
      </w:tr>
      <w:tr w:rsidR="00B37315" w:rsidRPr="00D003B2" w14:paraId="7F7CA94A" w14:textId="77777777" w:rsidTr="00BD0036">
        <w:trPr>
          <w:trHeight w:val="1165"/>
        </w:trPr>
        <w:tc>
          <w:tcPr>
            <w:tcW w:w="10485" w:type="dxa"/>
          </w:tcPr>
          <w:p w14:paraId="6AFE172F" w14:textId="77777777" w:rsidR="00B37315" w:rsidRDefault="00B37315" w:rsidP="003E0B41">
            <w:r>
              <w:t>Read this:</w:t>
            </w:r>
          </w:p>
          <w:p w14:paraId="30CC5C03" w14:textId="77777777" w:rsidR="00B37315" w:rsidRDefault="00B37315" w:rsidP="003E0B41"/>
          <w:p w14:paraId="2AF2B555" w14:textId="77777777" w:rsidR="00B37315" w:rsidRPr="006D3FED" w:rsidRDefault="00360ABF" w:rsidP="003E0B41">
            <w:hyperlink r:id="rId25" w:history="1">
              <w:r w:rsidR="00B37315" w:rsidRPr="006D3FED">
                <w:rPr>
                  <w:rStyle w:val="Hyperlink"/>
                </w:rPr>
                <w:t>http://www.bbc.co.uk/education/guides/z36mmp3/revision</w:t>
              </w:r>
            </w:hyperlink>
          </w:p>
          <w:p w14:paraId="3C235A57" w14:textId="77777777" w:rsidR="00B37315" w:rsidRPr="006D3FED" w:rsidRDefault="00360ABF" w:rsidP="003E0B41">
            <w:hyperlink r:id="rId26" w:history="1">
              <w:r w:rsidR="00B37315" w:rsidRPr="006D3FED">
                <w:rPr>
                  <w:rStyle w:val="Hyperlink"/>
                </w:rPr>
                <w:t>http://www.s-cool.co.uk/a-level/biology/dna-and-genetic-code</w:t>
              </w:r>
            </w:hyperlink>
          </w:p>
          <w:p w14:paraId="334D9AFE" w14:textId="77777777" w:rsidR="00B37315" w:rsidRDefault="00B37315" w:rsidP="003E0B41"/>
          <w:p w14:paraId="433FBE84" w14:textId="77777777" w:rsidR="00B37315" w:rsidRPr="00D003B2" w:rsidRDefault="00B37315" w:rsidP="003E0B41">
            <w:r>
              <w:t xml:space="preserve">Revision guide pages </w:t>
            </w:r>
            <w:r w:rsidRPr="00C91641">
              <w:sym w:font="Wingdings" w:char="F0E0"/>
            </w:r>
            <w:r>
              <w:t xml:space="preserve"> Biology page 84 onwards &amp; Combined Science page 68 onwards.</w:t>
            </w:r>
          </w:p>
        </w:tc>
      </w:tr>
    </w:tbl>
    <w:tbl>
      <w:tblPr>
        <w:tblStyle w:val="TableGrid"/>
        <w:tblpPr w:leftFromText="180" w:rightFromText="180" w:vertAnchor="page" w:horzAnchor="margin" w:tblpXSpec="center" w:tblpY="10917"/>
        <w:tblW w:w="10485" w:type="dxa"/>
        <w:tblLook w:val="04A0" w:firstRow="1" w:lastRow="0" w:firstColumn="1" w:lastColumn="0" w:noHBand="0" w:noVBand="1"/>
      </w:tblPr>
      <w:tblGrid>
        <w:gridCol w:w="10485"/>
      </w:tblGrid>
      <w:tr w:rsidR="00BD0036" w:rsidRPr="00D003B2" w14:paraId="77CDAB0D" w14:textId="77777777" w:rsidTr="00BD0036">
        <w:trPr>
          <w:trHeight w:val="679"/>
        </w:trPr>
        <w:tc>
          <w:tcPr>
            <w:tcW w:w="10485" w:type="dxa"/>
            <w:shd w:val="clear" w:color="auto" w:fill="993366"/>
            <w:vAlign w:val="center"/>
          </w:tcPr>
          <w:p w14:paraId="1DAC588C" w14:textId="77777777" w:rsidR="00BD0036" w:rsidRPr="00D003B2" w:rsidRDefault="00BD0036" w:rsidP="00BD0036">
            <w:pPr>
              <w:rPr>
                <w:color w:val="FFFFFF" w:themeColor="background1"/>
                <w:sz w:val="32"/>
                <w:szCs w:val="32"/>
              </w:rPr>
            </w:pPr>
            <w:r>
              <w:rPr>
                <w:color w:val="FFFFFF" w:themeColor="background1"/>
                <w:sz w:val="32"/>
                <w:szCs w:val="32"/>
              </w:rPr>
              <w:t>Activity</w:t>
            </w:r>
          </w:p>
        </w:tc>
      </w:tr>
      <w:tr w:rsidR="00BD0036" w:rsidRPr="00D003B2" w14:paraId="230BFE59" w14:textId="77777777" w:rsidTr="00BD0036">
        <w:trPr>
          <w:trHeight w:val="1838"/>
        </w:trPr>
        <w:tc>
          <w:tcPr>
            <w:tcW w:w="10485" w:type="dxa"/>
          </w:tcPr>
          <w:p w14:paraId="28281AC5" w14:textId="77777777" w:rsidR="00BD0036" w:rsidRDefault="00BD0036" w:rsidP="00BD0036"/>
          <w:p w14:paraId="2597B396" w14:textId="1164B13C" w:rsidR="00BD0036" w:rsidRDefault="00BD0036" w:rsidP="00BD0036">
            <w:pPr>
              <w:rPr>
                <w:b/>
                <w:bCs/>
              </w:rPr>
            </w:pPr>
            <w:r w:rsidRPr="007D5B21">
              <w:rPr>
                <w:b/>
                <w:bCs/>
              </w:rPr>
              <w:t xml:space="preserve">Produce a wall display to put up in your classroom in September. You might make a poster </w:t>
            </w:r>
            <w:r>
              <w:rPr>
                <w:b/>
                <w:bCs/>
              </w:rPr>
              <w:t xml:space="preserve">on publisher </w:t>
            </w:r>
            <w:r w:rsidRPr="007D5B21">
              <w:rPr>
                <w:b/>
                <w:bCs/>
              </w:rPr>
              <w:t>or do this using PowerPoint or similar</w:t>
            </w:r>
            <w:r>
              <w:rPr>
                <w:b/>
                <w:bCs/>
              </w:rPr>
              <w:t>.</w:t>
            </w:r>
            <w:r w:rsidRPr="007D5B21">
              <w:rPr>
                <w:b/>
                <w:bCs/>
              </w:rPr>
              <w:t xml:space="preserve"> Your display should use images, </w:t>
            </w:r>
            <w:r w:rsidR="005A0620" w:rsidRPr="007D5B21">
              <w:rPr>
                <w:b/>
                <w:bCs/>
              </w:rPr>
              <w:t>keywords,</w:t>
            </w:r>
            <w:r w:rsidRPr="007D5B21">
              <w:rPr>
                <w:b/>
                <w:bCs/>
              </w:rPr>
              <w:t xml:space="preserve"> and simple explanations to:</w:t>
            </w:r>
          </w:p>
          <w:p w14:paraId="47D147ED" w14:textId="77777777" w:rsidR="00BD0036" w:rsidRPr="007D5B21" w:rsidRDefault="00BD0036" w:rsidP="00BD0036"/>
          <w:p w14:paraId="42C11F0C" w14:textId="0B33A411" w:rsidR="00BD0036" w:rsidRPr="007D5B21" w:rsidRDefault="00BD0036" w:rsidP="00BD0036">
            <w:r w:rsidRPr="007D5B21">
              <w:t xml:space="preserve">Define gene, chromosome, </w:t>
            </w:r>
            <w:proofErr w:type="gramStart"/>
            <w:r w:rsidRPr="007D5B21">
              <w:t>DNA</w:t>
            </w:r>
            <w:proofErr w:type="gramEnd"/>
            <w:r w:rsidRPr="007D5B21">
              <w:t xml:space="preserve"> and base </w:t>
            </w:r>
            <w:r w:rsidR="005A0620" w:rsidRPr="007D5B21">
              <w:t>pair.</w:t>
            </w:r>
          </w:p>
          <w:p w14:paraId="05D0E1EF" w14:textId="5729DF44" w:rsidR="00BD0036" w:rsidRPr="007D5B21" w:rsidRDefault="00BD0036" w:rsidP="00BD0036">
            <w:r w:rsidRPr="007D5B21">
              <w:t>Describe the structure and function of DNA and RNA</w:t>
            </w:r>
            <w:r w:rsidR="005A0620">
              <w:t>.</w:t>
            </w:r>
          </w:p>
          <w:p w14:paraId="397847BF" w14:textId="7C670B4A" w:rsidR="00BD0036" w:rsidRPr="007D5B21" w:rsidRDefault="00BD0036" w:rsidP="00BD0036">
            <w:r w:rsidRPr="007D5B21">
              <w:t>Explain how DNA is copied in the body</w:t>
            </w:r>
            <w:r w:rsidR="005A0620">
              <w:t>.</w:t>
            </w:r>
          </w:p>
          <w:p w14:paraId="56652D85" w14:textId="77777777" w:rsidR="00BD0036" w:rsidRDefault="00BD0036" w:rsidP="00BD0036">
            <w:r w:rsidRPr="007D5B21">
              <w:t>Outline some of the problems that occur with DNA replication and what the consequences of this might be.</w:t>
            </w:r>
          </w:p>
          <w:p w14:paraId="41B433EC" w14:textId="77777777" w:rsidR="00CC5906" w:rsidRDefault="00CC5906" w:rsidP="00325B38"/>
          <w:p w14:paraId="23558640" w14:textId="6BE09260" w:rsidR="00BD0036" w:rsidRPr="00B85978" w:rsidRDefault="00CC5906" w:rsidP="00325B38">
            <w:r>
              <w:t>K</w:t>
            </w:r>
            <w:r w:rsidR="00BD0036">
              <w:t xml:space="preserve">eep a copy </w:t>
            </w:r>
            <w:r>
              <w:t xml:space="preserve">of your work </w:t>
            </w:r>
            <w:r w:rsidR="00BD0036">
              <w:t>for your folder.</w:t>
            </w:r>
          </w:p>
        </w:tc>
      </w:tr>
    </w:tbl>
    <w:p w14:paraId="6C7765D4" w14:textId="77777777" w:rsidR="00B37315" w:rsidRDefault="00B37315" w:rsidP="00B37315"/>
    <w:tbl>
      <w:tblPr>
        <w:tblStyle w:val="TableGrid"/>
        <w:tblpPr w:leftFromText="180" w:rightFromText="180" w:vertAnchor="text" w:horzAnchor="margin" w:tblpXSpec="center" w:tblpY="-557"/>
        <w:tblW w:w="10485" w:type="dxa"/>
        <w:tblLook w:val="04A0" w:firstRow="1" w:lastRow="0" w:firstColumn="1" w:lastColumn="0" w:noHBand="0" w:noVBand="1"/>
      </w:tblPr>
      <w:tblGrid>
        <w:gridCol w:w="10485"/>
      </w:tblGrid>
      <w:tr w:rsidR="00393B5F" w:rsidRPr="00D003B2" w14:paraId="50A9DFB0" w14:textId="77777777" w:rsidTr="00393B5F">
        <w:trPr>
          <w:trHeight w:val="679"/>
        </w:trPr>
        <w:tc>
          <w:tcPr>
            <w:tcW w:w="10485" w:type="dxa"/>
            <w:shd w:val="clear" w:color="auto" w:fill="993366"/>
            <w:vAlign w:val="center"/>
          </w:tcPr>
          <w:p w14:paraId="469EAEEF" w14:textId="0C8DC3BC" w:rsidR="00393B5F" w:rsidRPr="00D003B2" w:rsidRDefault="00393B5F" w:rsidP="00393B5F">
            <w:pPr>
              <w:rPr>
                <w:color w:val="FFFFFF" w:themeColor="background1"/>
                <w:sz w:val="32"/>
                <w:szCs w:val="32"/>
              </w:rPr>
            </w:pPr>
            <w:r>
              <w:lastRenderedPageBreak/>
              <w:br w:type="page"/>
            </w:r>
            <w:r>
              <w:rPr>
                <w:color w:val="FFFFFF" w:themeColor="background1"/>
                <w:sz w:val="32"/>
                <w:szCs w:val="32"/>
              </w:rPr>
              <w:t>Task 2: Biological Molecules</w:t>
            </w:r>
          </w:p>
        </w:tc>
      </w:tr>
      <w:tr w:rsidR="00393B5F" w:rsidRPr="00D003B2" w14:paraId="587E2FC4" w14:textId="77777777" w:rsidTr="00393B5F">
        <w:trPr>
          <w:trHeight w:val="3251"/>
        </w:trPr>
        <w:tc>
          <w:tcPr>
            <w:tcW w:w="10485" w:type="dxa"/>
          </w:tcPr>
          <w:p w14:paraId="1FF74D1D" w14:textId="77777777" w:rsidR="00393B5F" w:rsidRPr="00D003B2" w:rsidRDefault="00393B5F" w:rsidP="00393B5F"/>
          <w:p w14:paraId="6D5613C5" w14:textId="3C799EBA" w:rsidR="00393B5F" w:rsidRPr="00355440" w:rsidRDefault="00393B5F" w:rsidP="00393B5F">
            <w:r w:rsidRPr="00355440">
              <w:t xml:space="preserve">Biological molecules are often polymers and are based on a small number of chemical elements. In living </w:t>
            </w:r>
            <w:r w:rsidR="002C4EF7" w:rsidRPr="00355440">
              <w:t>organisms’</w:t>
            </w:r>
            <w:r w:rsidRPr="00355440">
              <w:t xml:space="preserve"> carbohydrates, proteins, lipids, inorganic </w:t>
            </w:r>
            <w:proofErr w:type="gramStart"/>
            <w:r w:rsidRPr="00355440">
              <w:t>ions</w:t>
            </w:r>
            <w:proofErr w:type="gramEnd"/>
            <w:r w:rsidRPr="00355440">
              <w:t xml:space="preserve"> and water all have important roles and functions related to their properties. DNA determines the structure of proteins, including enzymes. Enzymes catalyse the reactions that determine structures and functions from cellular to whole-organism level. Enzymes are proteins with a mechanism of action and other properties determined by their tertiary structure. ATP provides the immediate source of energy for biological processes.</w:t>
            </w:r>
          </w:p>
          <w:p w14:paraId="1A415C4A" w14:textId="77777777" w:rsidR="00393B5F" w:rsidRPr="00D003B2" w:rsidRDefault="00393B5F" w:rsidP="00393B5F"/>
        </w:tc>
      </w:tr>
    </w:tbl>
    <w:p w14:paraId="74F9226B" w14:textId="77777777" w:rsidR="00B37315" w:rsidRDefault="00B37315" w:rsidP="00B37315"/>
    <w:tbl>
      <w:tblPr>
        <w:tblStyle w:val="TableGrid"/>
        <w:tblpPr w:leftFromText="180" w:rightFromText="180" w:vertAnchor="text" w:horzAnchor="margin" w:tblpXSpec="center" w:tblpY="-89"/>
        <w:tblW w:w="10485" w:type="dxa"/>
        <w:tblLook w:val="04A0" w:firstRow="1" w:lastRow="0" w:firstColumn="1" w:lastColumn="0" w:noHBand="0" w:noVBand="1"/>
      </w:tblPr>
      <w:tblGrid>
        <w:gridCol w:w="10485"/>
      </w:tblGrid>
      <w:tr w:rsidR="00393B5F" w:rsidRPr="00D003B2" w14:paraId="4016EC23" w14:textId="77777777" w:rsidTr="00393B5F">
        <w:trPr>
          <w:trHeight w:val="679"/>
        </w:trPr>
        <w:tc>
          <w:tcPr>
            <w:tcW w:w="10485" w:type="dxa"/>
            <w:shd w:val="clear" w:color="auto" w:fill="993366"/>
            <w:vAlign w:val="center"/>
          </w:tcPr>
          <w:p w14:paraId="0FDA2DAC" w14:textId="77777777" w:rsidR="00393B5F" w:rsidRPr="00D003B2" w:rsidRDefault="00393B5F" w:rsidP="00393B5F">
            <w:pPr>
              <w:rPr>
                <w:color w:val="FFFFFF" w:themeColor="background1"/>
                <w:sz w:val="32"/>
                <w:szCs w:val="32"/>
              </w:rPr>
            </w:pPr>
            <w:r>
              <w:rPr>
                <w:color w:val="FFFFFF" w:themeColor="background1"/>
                <w:sz w:val="32"/>
                <w:szCs w:val="32"/>
              </w:rPr>
              <w:t>Media</w:t>
            </w:r>
          </w:p>
        </w:tc>
      </w:tr>
      <w:tr w:rsidR="00393B5F" w:rsidRPr="00D003B2" w14:paraId="0C7C5BC0" w14:textId="77777777" w:rsidTr="00393B5F">
        <w:trPr>
          <w:trHeight w:val="1838"/>
        </w:trPr>
        <w:tc>
          <w:tcPr>
            <w:tcW w:w="10485" w:type="dxa"/>
          </w:tcPr>
          <w:p w14:paraId="4A6DCD96" w14:textId="77777777" w:rsidR="00393B5F" w:rsidRPr="00D003B2" w:rsidRDefault="00393B5F" w:rsidP="00393B5F"/>
          <w:p w14:paraId="7174C948" w14:textId="77777777" w:rsidR="00393B5F" w:rsidRDefault="00393B5F" w:rsidP="00393B5F">
            <w:r>
              <w:t>Watch this:</w:t>
            </w:r>
          </w:p>
          <w:p w14:paraId="285ACE89" w14:textId="77777777" w:rsidR="00393B5F" w:rsidRPr="00DF37F9" w:rsidRDefault="00360ABF" w:rsidP="00393B5F">
            <w:hyperlink r:id="rId27" w:history="1">
              <w:r w:rsidR="00393B5F" w:rsidRPr="00DF37F9">
                <w:rPr>
                  <w:rStyle w:val="Hyperlink"/>
                </w:rPr>
                <w:t>https://www.youtube.com/watch?v=H8WJ2KENlK0</w:t>
              </w:r>
            </w:hyperlink>
          </w:p>
          <w:p w14:paraId="267FB62B" w14:textId="7C7AC564" w:rsidR="00393B5F" w:rsidRPr="00B85978" w:rsidRDefault="00360ABF" w:rsidP="00393B5F">
            <w:hyperlink r:id="rId28" w:history="1">
              <w:r w:rsidR="00393B5F" w:rsidRPr="00DF37F9">
                <w:rPr>
                  <w:rStyle w:val="Hyperlink"/>
                </w:rPr>
                <w:t>http://ed.ted.com/lessons/activation-energy-kickstarting-chemical-reactions-vance-kite</w:t>
              </w:r>
            </w:hyperlink>
          </w:p>
        </w:tc>
      </w:tr>
    </w:tbl>
    <w:p w14:paraId="0F01C00A" w14:textId="77777777" w:rsidR="00B37315" w:rsidRPr="00D003B2" w:rsidRDefault="00B37315" w:rsidP="00B37315"/>
    <w:tbl>
      <w:tblPr>
        <w:tblStyle w:val="TableGrid"/>
        <w:tblpPr w:leftFromText="180" w:rightFromText="180" w:vertAnchor="text" w:horzAnchor="margin" w:tblpXSpec="center" w:tblpY="-47"/>
        <w:tblW w:w="10485" w:type="dxa"/>
        <w:tblLook w:val="04A0" w:firstRow="1" w:lastRow="0" w:firstColumn="1" w:lastColumn="0" w:noHBand="0" w:noVBand="1"/>
      </w:tblPr>
      <w:tblGrid>
        <w:gridCol w:w="10485"/>
      </w:tblGrid>
      <w:tr w:rsidR="00393B5F" w:rsidRPr="00D003B2" w14:paraId="113639E9" w14:textId="77777777" w:rsidTr="00393B5F">
        <w:trPr>
          <w:trHeight w:val="679"/>
        </w:trPr>
        <w:tc>
          <w:tcPr>
            <w:tcW w:w="10485" w:type="dxa"/>
            <w:shd w:val="clear" w:color="auto" w:fill="993366"/>
            <w:vAlign w:val="center"/>
          </w:tcPr>
          <w:p w14:paraId="61017D71" w14:textId="77777777" w:rsidR="00393B5F" w:rsidRPr="00D003B2" w:rsidRDefault="00393B5F" w:rsidP="00393B5F">
            <w:pPr>
              <w:rPr>
                <w:color w:val="FFFFFF" w:themeColor="background1"/>
                <w:sz w:val="32"/>
                <w:szCs w:val="32"/>
              </w:rPr>
            </w:pPr>
            <w:r>
              <w:rPr>
                <w:color w:val="FFFFFF" w:themeColor="background1"/>
                <w:sz w:val="32"/>
                <w:szCs w:val="32"/>
              </w:rPr>
              <w:t>Reading</w:t>
            </w:r>
          </w:p>
        </w:tc>
      </w:tr>
      <w:tr w:rsidR="00393B5F" w:rsidRPr="00D003B2" w14:paraId="5254E7E1" w14:textId="77777777" w:rsidTr="00393B5F">
        <w:trPr>
          <w:trHeight w:val="1165"/>
        </w:trPr>
        <w:tc>
          <w:tcPr>
            <w:tcW w:w="10485" w:type="dxa"/>
          </w:tcPr>
          <w:p w14:paraId="68585BA9" w14:textId="77777777" w:rsidR="00393B5F" w:rsidRDefault="00393B5F" w:rsidP="00393B5F"/>
          <w:p w14:paraId="20C14F31" w14:textId="77777777" w:rsidR="00393B5F" w:rsidRDefault="00393B5F" w:rsidP="00393B5F">
            <w:r>
              <w:t>Read this:</w:t>
            </w:r>
          </w:p>
          <w:p w14:paraId="3307DAC0" w14:textId="77777777" w:rsidR="00393B5F" w:rsidRPr="00DF37F9" w:rsidRDefault="00360ABF" w:rsidP="00393B5F">
            <w:hyperlink r:id="rId29" w:history="1">
              <w:r w:rsidR="00393B5F" w:rsidRPr="00DF37F9">
                <w:rPr>
                  <w:rStyle w:val="Hyperlink"/>
                </w:rPr>
                <w:t>http://www.s-cool.co.uk/a-level/biology/biological-molecules-and-enzymes</w:t>
              </w:r>
            </w:hyperlink>
          </w:p>
          <w:p w14:paraId="4F5FCA52" w14:textId="77777777" w:rsidR="00393B5F" w:rsidRPr="00DF37F9" w:rsidRDefault="00360ABF" w:rsidP="00393B5F">
            <w:hyperlink r:id="rId30" w:history="1">
              <w:r w:rsidR="00393B5F" w:rsidRPr="00DF37F9">
                <w:rPr>
                  <w:rStyle w:val="Hyperlink"/>
                </w:rPr>
                <w:t>http://www.bbc.co.uk/education/guides/zb739j6/revision</w:t>
              </w:r>
            </w:hyperlink>
          </w:p>
          <w:p w14:paraId="28E18C13" w14:textId="77777777" w:rsidR="00393B5F" w:rsidRDefault="00393B5F" w:rsidP="00393B5F"/>
          <w:p w14:paraId="6FC77809" w14:textId="77777777" w:rsidR="00393B5F" w:rsidRPr="00D003B2" w:rsidRDefault="00393B5F" w:rsidP="00393B5F">
            <w:r>
              <w:t xml:space="preserve">Revision guide pages </w:t>
            </w:r>
            <w:r w:rsidRPr="00C91641">
              <w:sym w:font="Wingdings" w:char="F0E0"/>
            </w:r>
            <w:r>
              <w:t xml:space="preserve"> Biology page 28 onwards &amp; Combined Science page 25 onwards.</w:t>
            </w:r>
          </w:p>
        </w:tc>
      </w:tr>
    </w:tbl>
    <w:tbl>
      <w:tblPr>
        <w:tblStyle w:val="TableGrid"/>
        <w:tblpPr w:leftFromText="180" w:rightFromText="180" w:vertAnchor="page" w:horzAnchor="margin" w:tblpXSpec="center" w:tblpY="10895"/>
        <w:tblW w:w="10485" w:type="dxa"/>
        <w:tblLook w:val="04A0" w:firstRow="1" w:lastRow="0" w:firstColumn="1" w:lastColumn="0" w:noHBand="0" w:noVBand="1"/>
      </w:tblPr>
      <w:tblGrid>
        <w:gridCol w:w="10485"/>
      </w:tblGrid>
      <w:tr w:rsidR="00393B5F" w:rsidRPr="00D003B2" w14:paraId="436186CA" w14:textId="77777777" w:rsidTr="00393B5F">
        <w:trPr>
          <w:trHeight w:val="679"/>
        </w:trPr>
        <w:tc>
          <w:tcPr>
            <w:tcW w:w="10485" w:type="dxa"/>
            <w:shd w:val="clear" w:color="auto" w:fill="993366"/>
            <w:vAlign w:val="center"/>
          </w:tcPr>
          <w:p w14:paraId="1E732BBC" w14:textId="77777777" w:rsidR="00393B5F" w:rsidRPr="00D003B2" w:rsidRDefault="00393B5F" w:rsidP="00393B5F">
            <w:pPr>
              <w:rPr>
                <w:color w:val="FFFFFF" w:themeColor="background1"/>
                <w:sz w:val="32"/>
                <w:szCs w:val="32"/>
              </w:rPr>
            </w:pPr>
            <w:r>
              <w:rPr>
                <w:color w:val="FFFFFF" w:themeColor="background1"/>
                <w:sz w:val="32"/>
                <w:szCs w:val="32"/>
              </w:rPr>
              <w:t>Activity</w:t>
            </w:r>
          </w:p>
        </w:tc>
      </w:tr>
      <w:tr w:rsidR="00393B5F" w:rsidRPr="00D003B2" w14:paraId="066CF7C3" w14:textId="77777777" w:rsidTr="00393B5F">
        <w:trPr>
          <w:trHeight w:val="1838"/>
        </w:trPr>
        <w:tc>
          <w:tcPr>
            <w:tcW w:w="10485" w:type="dxa"/>
          </w:tcPr>
          <w:p w14:paraId="0F7CD5C4" w14:textId="77777777" w:rsidR="00393B5F" w:rsidRDefault="00393B5F" w:rsidP="00393B5F"/>
          <w:p w14:paraId="432186A3" w14:textId="77777777" w:rsidR="00393B5F" w:rsidRDefault="00393B5F" w:rsidP="00393B5F">
            <w:pPr>
              <w:rPr>
                <w:b/>
                <w:bCs/>
              </w:rPr>
            </w:pPr>
            <w:proofErr w:type="spellStart"/>
            <w:r w:rsidRPr="00DD0897">
              <w:rPr>
                <w:b/>
                <w:bCs/>
              </w:rPr>
              <w:t>Krabbe</w:t>
            </w:r>
            <w:proofErr w:type="spellEnd"/>
            <w:r w:rsidRPr="00DD0897">
              <w:rPr>
                <w:b/>
                <w:bCs/>
              </w:rPr>
              <w:t xml:space="preserve"> disease occurs when a person doesn’t have a certain enzyme in their body. The disease effects the nervous system. Write a letter to a GP or a sufferer to explain what an enzyme is.</w:t>
            </w:r>
          </w:p>
          <w:p w14:paraId="7836EB29" w14:textId="77777777" w:rsidR="00393B5F" w:rsidRPr="00DD0897" w:rsidRDefault="00393B5F" w:rsidP="00393B5F"/>
          <w:p w14:paraId="6DE87CD4" w14:textId="77777777" w:rsidR="00393B5F" w:rsidRPr="00DD0897" w:rsidRDefault="00393B5F" w:rsidP="00393B5F">
            <w:r w:rsidRPr="00DD0897">
              <w:t xml:space="preserve">Your </w:t>
            </w:r>
            <w:r>
              <w:t>letter</w:t>
            </w:r>
            <w:r w:rsidRPr="00DD0897">
              <w:t xml:space="preserve"> should:</w:t>
            </w:r>
          </w:p>
          <w:p w14:paraId="0B09B174" w14:textId="4A86654D" w:rsidR="00393B5F" w:rsidRPr="00DD0897" w:rsidRDefault="00393B5F" w:rsidP="00393B5F">
            <w:r w:rsidRPr="00DD0897">
              <w:t>Describe the structure of an enzyme</w:t>
            </w:r>
            <w:r w:rsidR="000D5E52">
              <w:t>.</w:t>
            </w:r>
          </w:p>
          <w:p w14:paraId="0DE959EE" w14:textId="20E90EE5" w:rsidR="00393B5F" w:rsidRDefault="00393B5F" w:rsidP="00393B5F">
            <w:r w:rsidRPr="00DD0897">
              <w:t>Explain what enzymes do inside the body</w:t>
            </w:r>
            <w:r w:rsidR="000D5E52">
              <w:t>.</w:t>
            </w:r>
          </w:p>
          <w:p w14:paraId="50A8C6D3" w14:textId="43A166A7" w:rsidR="000D5E52" w:rsidRPr="00DD0897" w:rsidRDefault="000D5E52" w:rsidP="00393B5F">
            <w:r>
              <w:t>Discuss the factors which affect enzymes.</w:t>
            </w:r>
          </w:p>
          <w:p w14:paraId="4C2BA812" w14:textId="77777777" w:rsidR="00393B5F" w:rsidRDefault="00393B5F" w:rsidP="00393B5F"/>
          <w:p w14:paraId="79E5F821" w14:textId="1FFB1AEA" w:rsidR="00393B5F" w:rsidRPr="00B85978" w:rsidRDefault="00CC5906" w:rsidP="00D11357">
            <w:r>
              <w:t>K</w:t>
            </w:r>
            <w:r w:rsidR="00393B5F">
              <w:t xml:space="preserve">eep a copy </w:t>
            </w:r>
            <w:r>
              <w:t xml:space="preserve">of your work </w:t>
            </w:r>
            <w:r w:rsidR="00393B5F">
              <w:t>for your folder.</w:t>
            </w:r>
          </w:p>
        </w:tc>
      </w:tr>
    </w:tbl>
    <w:p w14:paraId="257412CC" w14:textId="77777777" w:rsidR="00B37315" w:rsidRDefault="00B37315" w:rsidP="00B37315"/>
    <w:tbl>
      <w:tblPr>
        <w:tblStyle w:val="TableGrid"/>
        <w:tblpPr w:leftFromText="180" w:rightFromText="180" w:horzAnchor="margin" w:tblpXSpec="center" w:tblpY="-511"/>
        <w:tblW w:w="10485" w:type="dxa"/>
        <w:tblLook w:val="04A0" w:firstRow="1" w:lastRow="0" w:firstColumn="1" w:lastColumn="0" w:noHBand="0" w:noVBand="1"/>
      </w:tblPr>
      <w:tblGrid>
        <w:gridCol w:w="10485"/>
      </w:tblGrid>
      <w:tr w:rsidR="00B37315" w:rsidRPr="00D003B2" w14:paraId="779144C2" w14:textId="77777777" w:rsidTr="00761A52">
        <w:trPr>
          <w:trHeight w:val="679"/>
        </w:trPr>
        <w:tc>
          <w:tcPr>
            <w:tcW w:w="10485" w:type="dxa"/>
            <w:shd w:val="clear" w:color="auto" w:fill="993366"/>
            <w:vAlign w:val="center"/>
          </w:tcPr>
          <w:p w14:paraId="3F0D2D57" w14:textId="59F37D76" w:rsidR="00B37315" w:rsidRPr="00D003B2" w:rsidRDefault="00761A52" w:rsidP="00761A52">
            <w:pPr>
              <w:rPr>
                <w:color w:val="FFFFFF" w:themeColor="background1"/>
                <w:sz w:val="32"/>
                <w:szCs w:val="32"/>
              </w:rPr>
            </w:pPr>
            <w:r>
              <w:rPr>
                <w:color w:val="FFFFFF" w:themeColor="background1"/>
                <w:sz w:val="32"/>
                <w:szCs w:val="32"/>
              </w:rPr>
              <w:lastRenderedPageBreak/>
              <w:t>Task 3</w:t>
            </w:r>
            <w:r w:rsidR="00B37315">
              <w:rPr>
                <w:color w:val="FFFFFF" w:themeColor="background1"/>
                <w:sz w:val="32"/>
                <w:szCs w:val="32"/>
              </w:rPr>
              <w:t>: Exchange &amp; Transport</w:t>
            </w:r>
          </w:p>
        </w:tc>
      </w:tr>
      <w:tr w:rsidR="00B37315" w:rsidRPr="00D003B2" w14:paraId="727C519D" w14:textId="77777777" w:rsidTr="00761A52">
        <w:trPr>
          <w:trHeight w:val="3251"/>
        </w:trPr>
        <w:tc>
          <w:tcPr>
            <w:tcW w:w="10485" w:type="dxa"/>
          </w:tcPr>
          <w:p w14:paraId="1B07C4BC" w14:textId="77777777" w:rsidR="00B37315" w:rsidRPr="00D003B2" w:rsidRDefault="00B37315" w:rsidP="00761A52"/>
          <w:p w14:paraId="3B4C2034" w14:textId="46F0B7F9" w:rsidR="00B37315" w:rsidRPr="00D003B2" w:rsidRDefault="00B37315" w:rsidP="00D11357">
            <w:r w:rsidRPr="00266AC9">
              <w:t xml:space="preserve">Organisms need to exchange substances selectively with their environment and this takes place at exchange surfaces. Factors such as size or metabolic rate affect the requirements of </w:t>
            </w:r>
            <w:r w:rsidR="000D5E52" w:rsidRPr="00266AC9">
              <w:t>organisms,</w:t>
            </w:r>
            <w:r w:rsidRPr="00266AC9">
              <w:t xml:space="preserve"> and this gives rise to adaptations such as specialised exchange surfaces and mass transport systems. Substances are exchanged by passive or active transport across exchange surfaces. The structure of the plasma membrane enables control of the passage of substances into and out of cells</w:t>
            </w:r>
            <w:r w:rsidR="000D5E52">
              <w:t>.</w:t>
            </w:r>
          </w:p>
        </w:tc>
      </w:tr>
    </w:tbl>
    <w:p w14:paraId="2653F55D" w14:textId="77777777" w:rsidR="00B37315" w:rsidRPr="00D003B2" w:rsidRDefault="00B37315" w:rsidP="00B37315"/>
    <w:tbl>
      <w:tblPr>
        <w:tblStyle w:val="TableGrid"/>
        <w:tblW w:w="10485" w:type="dxa"/>
        <w:tblInd w:w="-574" w:type="dxa"/>
        <w:tblLook w:val="04A0" w:firstRow="1" w:lastRow="0" w:firstColumn="1" w:lastColumn="0" w:noHBand="0" w:noVBand="1"/>
      </w:tblPr>
      <w:tblGrid>
        <w:gridCol w:w="10485"/>
      </w:tblGrid>
      <w:tr w:rsidR="00B37315" w:rsidRPr="00D003B2" w14:paraId="49B94DDF" w14:textId="77777777" w:rsidTr="00761A52">
        <w:trPr>
          <w:trHeight w:val="679"/>
        </w:trPr>
        <w:tc>
          <w:tcPr>
            <w:tcW w:w="10485" w:type="dxa"/>
            <w:shd w:val="clear" w:color="auto" w:fill="993366"/>
            <w:vAlign w:val="center"/>
          </w:tcPr>
          <w:p w14:paraId="7DF8B80A" w14:textId="77777777" w:rsidR="00B37315" w:rsidRPr="00D003B2" w:rsidRDefault="00B37315" w:rsidP="003E0B41">
            <w:pPr>
              <w:rPr>
                <w:color w:val="FFFFFF" w:themeColor="background1"/>
                <w:sz w:val="32"/>
                <w:szCs w:val="32"/>
              </w:rPr>
            </w:pPr>
            <w:r>
              <w:rPr>
                <w:color w:val="FFFFFF" w:themeColor="background1"/>
                <w:sz w:val="32"/>
                <w:szCs w:val="32"/>
              </w:rPr>
              <w:t>Media</w:t>
            </w:r>
          </w:p>
        </w:tc>
      </w:tr>
      <w:tr w:rsidR="00B37315" w:rsidRPr="00D003B2" w14:paraId="439065B3" w14:textId="77777777" w:rsidTr="00761A52">
        <w:trPr>
          <w:trHeight w:val="1838"/>
        </w:trPr>
        <w:tc>
          <w:tcPr>
            <w:tcW w:w="10485" w:type="dxa"/>
          </w:tcPr>
          <w:p w14:paraId="64ED2FC3" w14:textId="77777777" w:rsidR="00B37315" w:rsidRPr="00D003B2" w:rsidRDefault="00B37315" w:rsidP="003E0B41"/>
          <w:p w14:paraId="7A4E3E2D" w14:textId="77777777" w:rsidR="00B37315" w:rsidRDefault="00B37315" w:rsidP="003E0B41">
            <w:r>
              <w:t>Watch this:</w:t>
            </w:r>
          </w:p>
          <w:p w14:paraId="26B44B98" w14:textId="77777777" w:rsidR="00B37315" w:rsidRDefault="00B37315" w:rsidP="003E0B41"/>
          <w:p w14:paraId="6DC4DACF" w14:textId="77777777" w:rsidR="00B37315" w:rsidRPr="002D7BB9" w:rsidRDefault="00360ABF" w:rsidP="003E0B41">
            <w:hyperlink r:id="rId31" w:history="1">
              <w:r w:rsidR="00B37315" w:rsidRPr="002D7BB9">
                <w:rPr>
                  <w:rStyle w:val="Hyperlink"/>
                </w:rPr>
                <w:t>http://ed.ted.com/lessons/insights-into-cell-membranes-via-dish-detergent-ethan-perlstein</w:t>
              </w:r>
            </w:hyperlink>
          </w:p>
          <w:p w14:paraId="340B3A2D" w14:textId="77777777" w:rsidR="00B37315" w:rsidRPr="002D7BB9" w:rsidRDefault="00360ABF" w:rsidP="003E0B41">
            <w:hyperlink r:id="rId32" w:history="1">
              <w:r w:rsidR="00B37315" w:rsidRPr="002D7BB9">
                <w:rPr>
                  <w:rStyle w:val="Hyperlink"/>
                </w:rPr>
                <w:t>http://ed.ted.com/lessons/what-do-the-lungs-do-emma-bryce</w:t>
              </w:r>
            </w:hyperlink>
          </w:p>
          <w:p w14:paraId="2DC3974E" w14:textId="77777777" w:rsidR="00B37315" w:rsidRPr="00B85978" w:rsidRDefault="00B37315" w:rsidP="003E0B41"/>
        </w:tc>
      </w:tr>
    </w:tbl>
    <w:p w14:paraId="159A601E" w14:textId="77777777" w:rsidR="00B37315" w:rsidRDefault="00B37315" w:rsidP="00B37315"/>
    <w:tbl>
      <w:tblPr>
        <w:tblStyle w:val="TableGrid"/>
        <w:tblW w:w="10485" w:type="dxa"/>
        <w:tblInd w:w="-574" w:type="dxa"/>
        <w:tblLook w:val="04A0" w:firstRow="1" w:lastRow="0" w:firstColumn="1" w:lastColumn="0" w:noHBand="0" w:noVBand="1"/>
      </w:tblPr>
      <w:tblGrid>
        <w:gridCol w:w="10485"/>
      </w:tblGrid>
      <w:tr w:rsidR="00B37315" w:rsidRPr="00D003B2" w14:paraId="0E378EE7" w14:textId="77777777" w:rsidTr="00761A52">
        <w:trPr>
          <w:trHeight w:val="679"/>
        </w:trPr>
        <w:tc>
          <w:tcPr>
            <w:tcW w:w="10485" w:type="dxa"/>
            <w:shd w:val="clear" w:color="auto" w:fill="993366"/>
            <w:vAlign w:val="center"/>
          </w:tcPr>
          <w:p w14:paraId="5E661B70" w14:textId="77777777" w:rsidR="00B37315" w:rsidRPr="00D003B2" w:rsidRDefault="00B37315" w:rsidP="003E0B41">
            <w:pPr>
              <w:rPr>
                <w:color w:val="FFFFFF" w:themeColor="background1"/>
                <w:sz w:val="32"/>
                <w:szCs w:val="32"/>
              </w:rPr>
            </w:pPr>
            <w:r>
              <w:rPr>
                <w:color w:val="FFFFFF" w:themeColor="background1"/>
                <w:sz w:val="32"/>
                <w:szCs w:val="32"/>
              </w:rPr>
              <w:t>Reading</w:t>
            </w:r>
          </w:p>
        </w:tc>
      </w:tr>
      <w:tr w:rsidR="00B37315" w:rsidRPr="00D003B2" w14:paraId="7305F055" w14:textId="77777777" w:rsidTr="00761A52">
        <w:trPr>
          <w:trHeight w:val="1165"/>
        </w:trPr>
        <w:tc>
          <w:tcPr>
            <w:tcW w:w="10485" w:type="dxa"/>
          </w:tcPr>
          <w:p w14:paraId="0471E706" w14:textId="77777777" w:rsidR="00B37315" w:rsidRDefault="00B37315" w:rsidP="003E0B41"/>
          <w:p w14:paraId="20B88003" w14:textId="77777777" w:rsidR="00B37315" w:rsidRDefault="00B37315" w:rsidP="003E0B41">
            <w:r>
              <w:t>Read this:</w:t>
            </w:r>
          </w:p>
          <w:p w14:paraId="6113BAB8" w14:textId="77777777" w:rsidR="00B37315" w:rsidRPr="00917465" w:rsidRDefault="00360ABF" w:rsidP="003E0B41">
            <w:hyperlink r:id="rId33" w:history="1">
              <w:r w:rsidR="00B37315" w:rsidRPr="00917465">
                <w:rPr>
                  <w:rStyle w:val="Hyperlink"/>
                </w:rPr>
                <w:t>http://www.s-cool.co.uk/a-level/biology/gas-exchange</w:t>
              </w:r>
            </w:hyperlink>
          </w:p>
          <w:p w14:paraId="4CEF178F" w14:textId="77777777" w:rsidR="00B37315" w:rsidRPr="00917465" w:rsidRDefault="00360ABF" w:rsidP="003E0B41">
            <w:hyperlink r:id="rId34" w:history="1">
              <w:r w:rsidR="00B37315" w:rsidRPr="00917465">
                <w:rPr>
                  <w:rStyle w:val="Hyperlink"/>
                </w:rPr>
                <w:t>http://www.s-cool.co.uk/a-level/biology/nutrition-and-digestion/revise-it/human-digestive-system</w:t>
              </w:r>
            </w:hyperlink>
          </w:p>
          <w:p w14:paraId="0B67A650" w14:textId="77777777" w:rsidR="00B37315" w:rsidRDefault="00B37315" w:rsidP="003E0B41"/>
          <w:p w14:paraId="22640AFA" w14:textId="77777777" w:rsidR="00B37315" w:rsidRPr="00D003B2" w:rsidRDefault="00B37315" w:rsidP="003E0B41">
            <w:r>
              <w:t xml:space="preserve">Revision guide pages </w:t>
            </w:r>
            <w:r w:rsidRPr="00C91641">
              <w:sym w:font="Wingdings" w:char="F0E0"/>
            </w:r>
            <w:r>
              <w:t xml:space="preserve"> Biology page 20 onwards &amp; Combined Science page 17 onwards.</w:t>
            </w:r>
          </w:p>
        </w:tc>
      </w:tr>
    </w:tbl>
    <w:p w14:paraId="45E1F313" w14:textId="77777777" w:rsidR="00B37315" w:rsidRDefault="00B37315" w:rsidP="00B37315"/>
    <w:tbl>
      <w:tblPr>
        <w:tblStyle w:val="TableGrid"/>
        <w:tblW w:w="10485" w:type="dxa"/>
        <w:tblInd w:w="-574" w:type="dxa"/>
        <w:tblLook w:val="04A0" w:firstRow="1" w:lastRow="0" w:firstColumn="1" w:lastColumn="0" w:noHBand="0" w:noVBand="1"/>
      </w:tblPr>
      <w:tblGrid>
        <w:gridCol w:w="10485"/>
      </w:tblGrid>
      <w:tr w:rsidR="00B37315" w:rsidRPr="00D003B2" w14:paraId="41EF2A7C" w14:textId="77777777" w:rsidTr="00761A52">
        <w:trPr>
          <w:trHeight w:val="679"/>
        </w:trPr>
        <w:tc>
          <w:tcPr>
            <w:tcW w:w="10485" w:type="dxa"/>
            <w:shd w:val="clear" w:color="auto" w:fill="993366"/>
            <w:vAlign w:val="center"/>
          </w:tcPr>
          <w:p w14:paraId="08370609" w14:textId="77777777" w:rsidR="00B37315" w:rsidRPr="00D003B2" w:rsidRDefault="00B37315" w:rsidP="003E0B41">
            <w:pPr>
              <w:rPr>
                <w:color w:val="FFFFFF" w:themeColor="background1"/>
                <w:sz w:val="32"/>
                <w:szCs w:val="32"/>
              </w:rPr>
            </w:pPr>
            <w:r>
              <w:rPr>
                <w:color w:val="FFFFFF" w:themeColor="background1"/>
                <w:sz w:val="32"/>
                <w:szCs w:val="32"/>
              </w:rPr>
              <w:t>Activity</w:t>
            </w:r>
          </w:p>
        </w:tc>
      </w:tr>
      <w:tr w:rsidR="00B37315" w:rsidRPr="00D003B2" w14:paraId="15055CB7" w14:textId="77777777" w:rsidTr="00761A52">
        <w:trPr>
          <w:trHeight w:val="1838"/>
        </w:trPr>
        <w:tc>
          <w:tcPr>
            <w:tcW w:w="10485" w:type="dxa"/>
          </w:tcPr>
          <w:p w14:paraId="0F3DBF20" w14:textId="77777777" w:rsidR="00B37315" w:rsidRDefault="00B37315" w:rsidP="003E0B41"/>
          <w:p w14:paraId="5BAE22BC" w14:textId="77777777" w:rsidR="007906AA" w:rsidRDefault="00B37315" w:rsidP="003E0B41">
            <w:pPr>
              <w:rPr>
                <w:b/>
                <w:bCs/>
              </w:rPr>
            </w:pPr>
            <w:r w:rsidRPr="002D7BB9">
              <w:rPr>
                <w:b/>
                <w:bCs/>
              </w:rPr>
              <w:t xml:space="preserve">Create a </w:t>
            </w:r>
            <w:r>
              <w:rPr>
                <w:b/>
                <w:bCs/>
              </w:rPr>
              <w:t>summary sheet</w:t>
            </w:r>
            <w:r w:rsidRPr="002D7BB9">
              <w:rPr>
                <w:b/>
                <w:bCs/>
              </w:rPr>
              <w:t xml:space="preserve">. </w:t>
            </w:r>
          </w:p>
          <w:p w14:paraId="4ED9ED90" w14:textId="6914BD46" w:rsidR="00B37315" w:rsidRDefault="00B37315" w:rsidP="003E0B41">
            <w:r w:rsidRPr="002D7BB9">
              <w:rPr>
                <w:b/>
                <w:bCs/>
              </w:rPr>
              <w:t xml:space="preserve">Your </w:t>
            </w:r>
            <w:r>
              <w:rPr>
                <w:b/>
                <w:bCs/>
              </w:rPr>
              <w:t>sheet</w:t>
            </w:r>
            <w:r w:rsidRPr="002D7BB9">
              <w:rPr>
                <w:b/>
                <w:bCs/>
              </w:rPr>
              <w:t xml:space="preserve"> should either: compare exchange surfaces in mammals and fish or compare exchange surfaces in the lungs and the intestines. You could use a Venn diagram to do this</w:t>
            </w:r>
            <w:r w:rsidRPr="002D7BB9">
              <w:t xml:space="preserve">. </w:t>
            </w:r>
          </w:p>
          <w:p w14:paraId="197B9D55" w14:textId="77777777" w:rsidR="00B37315" w:rsidRDefault="00B37315" w:rsidP="003E0B41"/>
          <w:p w14:paraId="364F8E8F" w14:textId="77777777" w:rsidR="00B37315" w:rsidRPr="002D7BB9" w:rsidRDefault="00B37315" w:rsidP="003E0B41">
            <w:r w:rsidRPr="002D7BB9">
              <w:t xml:space="preserve">Your </w:t>
            </w:r>
            <w:r>
              <w:t>summary sheet</w:t>
            </w:r>
            <w:r w:rsidRPr="002D7BB9">
              <w:t xml:space="preserve"> should:</w:t>
            </w:r>
          </w:p>
          <w:p w14:paraId="251CE522" w14:textId="72C84238" w:rsidR="00B37315" w:rsidRPr="002D7BB9" w:rsidRDefault="00B37315" w:rsidP="003E0B41">
            <w:r w:rsidRPr="002D7BB9">
              <w:t xml:space="preserve">Describe diffusion, </w:t>
            </w:r>
            <w:proofErr w:type="gramStart"/>
            <w:r w:rsidRPr="002D7BB9">
              <w:t>osmosis</w:t>
            </w:r>
            <w:proofErr w:type="gramEnd"/>
            <w:r w:rsidRPr="002D7BB9">
              <w:t xml:space="preserve"> and active </w:t>
            </w:r>
            <w:r w:rsidR="007906AA" w:rsidRPr="002D7BB9">
              <w:t>transport.</w:t>
            </w:r>
          </w:p>
          <w:p w14:paraId="608F1361" w14:textId="07A147C6" w:rsidR="00B37315" w:rsidRPr="002D7BB9" w:rsidRDefault="00B37315" w:rsidP="003E0B41">
            <w:r w:rsidRPr="002D7BB9">
              <w:t>Explain why oxygen and glucose need to be absorbed and waste products removed</w:t>
            </w:r>
            <w:r w:rsidR="007906AA">
              <w:t>.</w:t>
            </w:r>
          </w:p>
          <w:p w14:paraId="12605764" w14:textId="514B19EC" w:rsidR="00B37315" w:rsidRPr="00B85978" w:rsidRDefault="00B37315" w:rsidP="002C4EF7">
            <w:r w:rsidRPr="002D7BB9">
              <w:t>Compare and contrast your chosen focus</w:t>
            </w:r>
            <w:r>
              <w:t xml:space="preserve"> – mammals &amp; fish </w:t>
            </w:r>
            <w:r w:rsidRPr="007A2A0C">
              <w:rPr>
                <w:b/>
                <w:bCs/>
              </w:rPr>
              <w:t xml:space="preserve">or </w:t>
            </w:r>
            <w:r>
              <w:t>lungs &amp; intestines</w:t>
            </w:r>
            <w:r w:rsidR="007906AA">
              <w:t>.</w:t>
            </w:r>
          </w:p>
        </w:tc>
      </w:tr>
    </w:tbl>
    <w:p w14:paraId="08A53A7D" w14:textId="3703B2A4" w:rsidR="00B37315" w:rsidRDefault="00B37315" w:rsidP="00761A52"/>
    <w:sectPr w:rsidR="00B37315" w:rsidSect="00DB1204">
      <w:pgSz w:w="12240" w:h="15840"/>
      <w:pgMar w:top="1440" w:right="1440" w:bottom="1440" w:left="1440" w:header="720" w:footer="720" w:gutter="0"/>
      <w:pgBorders w:offsetFrom="page">
        <w:top w:val="single" w:sz="24" w:space="24" w:color="C00000"/>
        <w:left w:val="single" w:sz="24" w:space="24" w:color="C00000"/>
        <w:bottom w:val="single" w:sz="24" w:space="24" w:color="C00000"/>
        <w:right w:val="single" w:sz="24" w:space="24" w:color="C00000"/>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77B1"/>
    <w:multiLevelType w:val="hybridMultilevel"/>
    <w:tmpl w:val="2D848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97921"/>
    <w:multiLevelType w:val="hybridMultilevel"/>
    <w:tmpl w:val="569ADFC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7A3207"/>
    <w:multiLevelType w:val="hybridMultilevel"/>
    <w:tmpl w:val="F5C0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EB5C2D"/>
    <w:multiLevelType w:val="hybridMultilevel"/>
    <w:tmpl w:val="EB32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F96952"/>
    <w:multiLevelType w:val="hybridMultilevel"/>
    <w:tmpl w:val="C1149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3267787">
    <w:abstractNumId w:val="2"/>
  </w:num>
  <w:num w:numId="2" w16cid:durableId="812723810">
    <w:abstractNumId w:val="4"/>
  </w:num>
  <w:num w:numId="3" w16cid:durableId="2089762504">
    <w:abstractNumId w:val="3"/>
  </w:num>
  <w:num w:numId="4" w16cid:durableId="1938440977">
    <w:abstractNumId w:val="0"/>
  </w:num>
  <w:num w:numId="5" w16cid:durableId="173543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20"/>
    <w:rsid w:val="00026A76"/>
    <w:rsid w:val="000D5E52"/>
    <w:rsid w:val="000E5AF0"/>
    <w:rsid w:val="000F583A"/>
    <w:rsid w:val="001C7342"/>
    <w:rsid w:val="001E3394"/>
    <w:rsid w:val="002C4EF7"/>
    <w:rsid w:val="00325B38"/>
    <w:rsid w:val="00360ABF"/>
    <w:rsid w:val="003745AF"/>
    <w:rsid w:val="003814AC"/>
    <w:rsid w:val="00393B5F"/>
    <w:rsid w:val="003B3187"/>
    <w:rsid w:val="003C5D4F"/>
    <w:rsid w:val="0042067C"/>
    <w:rsid w:val="004A67AB"/>
    <w:rsid w:val="005A0620"/>
    <w:rsid w:val="006443D2"/>
    <w:rsid w:val="006770AA"/>
    <w:rsid w:val="00717472"/>
    <w:rsid w:val="00761A52"/>
    <w:rsid w:val="007906AA"/>
    <w:rsid w:val="007F4CD6"/>
    <w:rsid w:val="0081454A"/>
    <w:rsid w:val="00856FC8"/>
    <w:rsid w:val="009112B9"/>
    <w:rsid w:val="00A02DAC"/>
    <w:rsid w:val="00A20A20"/>
    <w:rsid w:val="00B37315"/>
    <w:rsid w:val="00B656E9"/>
    <w:rsid w:val="00BD0036"/>
    <w:rsid w:val="00C20527"/>
    <w:rsid w:val="00C255D4"/>
    <w:rsid w:val="00CC5906"/>
    <w:rsid w:val="00D11357"/>
    <w:rsid w:val="00DB1204"/>
    <w:rsid w:val="00E070B5"/>
    <w:rsid w:val="00E2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AAB38"/>
  <w15:chartTrackingRefBased/>
  <w15:docId w15:val="{81E8ACF5-6B2E-496E-838F-EACBAEB1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6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1204"/>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DB1204"/>
    <w:pPr>
      <w:ind w:left="720"/>
      <w:contextualSpacing/>
    </w:pPr>
  </w:style>
  <w:style w:type="character" w:styleId="Hyperlink">
    <w:name w:val="Hyperlink"/>
    <w:basedOn w:val="DefaultParagraphFont"/>
    <w:uiPriority w:val="99"/>
    <w:unhideWhenUsed/>
    <w:rsid w:val="00DB1204"/>
    <w:rPr>
      <w:color w:val="0563C1" w:themeColor="hyperlink"/>
      <w:u w:val="single"/>
    </w:rPr>
  </w:style>
  <w:style w:type="paragraph" w:styleId="NoSpacing">
    <w:name w:val="No Spacing"/>
    <w:link w:val="NoSpacingChar"/>
    <w:uiPriority w:val="1"/>
    <w:qFormat/>
    <w:rsid w:val="00DB12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1204"/>
    <w:rPr>
      <w:rFonts w:eastAsiaTheme="minorEastAsia"/>
      <w:lang w:val="en-US"/>
    </w:rPr>
  </w:style>
  <w:style w:type="paragraph" w:styleId="BalloonText">
    <w:name w:val="Balloon Text"/>
    <w:basedOn w:val="Normal"/>
    <w:link w:val="BalloonTextChar"/>
    <w:uiPriority w:val="99"/>
    <w:semiHidden/>
    <w:unhideWhenUsed/>
    <w:rsid w:val="003745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5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99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www.s-cool.co.uk/a-level/biology/dna-and-genetic-code" TargetMode="External"/><Relationship Id="rId3" Type="http://schemas.openxmlformats.org/officeDocument/2006/relationships/customXml" Target="../customXml/item3.xml"/><Relationship Id="rId21" Type="http://schemas.openxmlformats.org/officeDocument/2006/relationships/image" Target="media/image13.jpeg"/><Relationship Id="rId34" Type="http://schemas.openxmlformats.org/officeDocument/2006/relationships/hyperlink" Target="http://www.s-cool.co.uk/a-level/biology/nutrition-and-digestion/revise-it/human-digestive-system"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www.bbc.co.uk/education/guides/z36mmp3/revision" TargetMode="External"/><Relationship Id="rId33" Type="http://schemas.openxmlformats.org/officeDocument/2006/relationships/hyperlink" Target="http://www.s-cool.co.uk/a-level/biology/gas-exchange"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www.s-cool.co.uk/a-level/biology/biological-molecules-and-enzy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ed.ted.com/lessons/where-do-genes-come-from-carl-zimmer" TargetMode="External"/><Relationship Id="rId32" Type="http://schemas.openxmlformats.org/officeDocument/2006/relationships/hyperlink" Target="http://ed.ted.com/lessons/what-do-the-lungs-do-emma-bryce"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ed.ted.com/lessons/the-twisting-tale-of-dna-judith-hauck" TargetMode="External"/><Relationship Id="rId28" Type="http://schemas.openxmlformats.org/officeDocument/2006/relationships/hyperlink" Target="http://ed.ted.com/lessons/activation-energy-kickstarting-chemical-reactions-vance-kite"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yperlink" Target="http://ed.ted.com/lessons/insights-into-cell-membranes-via-dish-detergent-ethan-perlstein"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youtube.com/watch?v=H8WJ2KENlK0" TargetMode="External"/><Relationship Id="rId30" Type="http://schemas.openxmlformats.org/officeDocument/2006/relationships/hyperlink" Target="http://www.bbc.co.uk/education/guides/zb739j6/revision"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8BED53C36B7049A58600E4C6D06BCE" ma:contentTypeVersion="13" ma:contentTypeDescription="Create a new document." ma:contentTypeScope="" ma:versionID="2a712b5cb0ce73a1df06cc8528d0713f">
  <xsd:schema xmlns:xsd="http://www.w3.org/2001/XMLSchema" xmlns:xs="http://www.w3.org/2001/XMLSchema" xmlns:p="http://schemas.microsoft.com/office/2006/metadata/properties" xmlns:ns2="54ca6d47-4a94-45ef-837e-6ca13fe74828" xmlns:ns3="df263eb9-6be0-411e-935a-983043918026" targetNamespace="http://schemas.microsoft.com/office/2006/metadata/properties" ma:root="true" ma:fieldsID="2663340bf9f3b74be3ab57d8e5016f5f" ns2:_="" ns3:_="">
    <xsd:import namespace="54ca6d47-4a94-45ef-837e-6ca13fe74828"/>
    <xsd:import namespace="df263eb9-6be0-411e-935a-9830439180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a6d47-4a94-45ef-837e-6ca13fe74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736955-f8f2-4476-9c5e-786733774d6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263eb9-6be0-411e-935a-9830439180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fed31e1-9d7e-4f42-ab21-e63d72921f90}" ma:internalName="TaxCatchAll" ma:showField="CatchAllData" ma:web="df263eb9-6be0-411e-935a-98304391802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f263eb9-6be0-411e-935a-983043918026" xsi:nil="true"/>
    <SharedWithUsers xmlns="df263eb9-6be0-411e-935a-983043918026">
      <UserInfo>
        <DisplayName/>
        <AccountId xsi:nil="true"/>
        <AccountType/>
      </UserInfo>
    </SharedWithUsers>
    <MediaLengthInSeconds xmlns="54ca6d47-4a94-45ef-837e-6ca13fe74828" xsi:nil="true"/>
    <lcf76f155ced4ddcb4097134ff3c332f xmlns="54ca6d47-4a94-45ef-837e-6ca13fe748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6E9133-4444-4266-A7F1-E3F46B8D05C6}">
  <ds:schemaRefs>
    <ds:schemaRef ds:uri="http://schemas.microsoft.com/sharepoint/v3/contenttype/forms"/>
  </ds:schemaRefs>
</ds:datastoreItem>
</file>

<file path=customXml/itemProps2.xml><?xml version="1.0" encoding="utf-8"?>
<ds:datastoreItem xmlns:ds="http://schemas.openxmlformats.org/officeDocument/2006/customXml" ds:itemID="{FEE6396E-A8E4-4925-A832-9F2D9FCE3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a6d47-4a94-45ef-837e-6ca13fe74828"/>
    <ds:schemaRef ds:uri="df263eb9-6be0-411e-935a-9830439180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9322D0-C28B-4606-9D43-FE3AE5A427B1}">
  <ds:schemaRefs>
    <ds:schemaRef ds:uri="http://schemas.openxmlformats.org/officeDocument/2006/bibliography"/>
  </ds:schemaRefs>
</ds:datastoreItem>
</file>

<file path=customXml/itemProps4.xml><?xml version="1.0" encoding="utf-8"?>
<ds:datastoreItem xmlns:ds="http://schemas.openxmlformats.org/officeDocument/2006/customXml" ds:itemID="{31AE2A8D-C25D-4B3C-91CD-31F0423ACA00}">
  <ds:schemaRefs>
    <ds:schemaRef ds:uri="http://purl.org/dc/dcmitype/"/>
    <ds:schemaRef ds:uri="http://schemas.microsoft.com/office/2006/documentManagement/types"/>
    <ds:schemaRef ds:uri="54ca6d47-4a94-45ef-837e-6ca13fe74828"/>
    <ds:schemaRef ds:uri="http://www.w3.org/XML/1998/namespace"/>
    <ds:schemaRef ds:uri="http://schemas.microsoft.com/office/2006/metadata/properties"/>
    <ds:schemaRef ds:uri="http://purl.org/dc/terms/"/>
    <ds:schemaRef ds:uri="http://schemas.microsoft.com/office/infopath/2007/PartnerControls"/>
    <ds:schemaRef ds:uri="http://schemas.openxmlformats.org/package/2006/metadata/core-properties"/>
    <ds:schemaRef ds:uri="df263eb9-6be0-411e-935a-983043918026"/>
    <ds:schemaRef ds:uri="http://purl.org/dc/elements/1.1/"/>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8</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Kinetone Highschool</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Loveridge</dc:creator>
  <cp:keywords/>
  <dc:description/>
  <cp:lastModifiedBy>Mr S Bala</cp:lastModifiedBy>
  <cp:revision>2</cp:revision>
  <cp:lastPrinted>2020-03-25T12:04:00Z</cp:lastPrinted>
  <dcterms:created xsi:type="dcterms:W3CDTF">2024-07-07T19:34:00Z</dcterms:created>
  <dcterms:modified xsi:type="dcterms:W3CDTF">2024-07-07T19:34:00Z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0x010100A58BED53C36B7049A58600E4C6D06BCE</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Staff Category">
    <vt:lpwstr/>
  </property>
  <property fmtid="{D5CDD505-2E9C-101B-9397-08002B2CF9AE}" pid="7" name="Week">
    <vt:lpwstr/>
  </property>
  <property fmtid="{D5CDD505-2E9C-101B-9397-08002B2CF9AE}" pid="8" name="Order">
    <vt:r8>410600</vt:r8>
  </property>
  <property fmtid="{D5CDD505-2E9C-101B-9397-08002B2CF9AE}" pid="9" name="xd_Signature">
    <vt:bool>false</vt:bool>
  </property>
  <property fmtid="{D5CDD505-2E9C-101B-9397-08002B2CF9AE}" pid="10" name="xd_ProgID">
    <vt:lpwstr/>
  </property>
  <property fmtid="{D5CDD505-2E9C-101B-9397-08002B2CF9AE}" pid="11" name="CurriculumSubject">
    <vt:lpwstr>Independent study</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MediaServiceImageTags">
    <vt:lpwstr/>
  </property>
</Properties>
</file>