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B5A091" w14:textId="7CFB56D2" w:rsidR="005E4B4B" w:rsidRPr="00504D09" w:rsidRDefault="004F7861" w:rsidP="005E4B4B">
      <w:pPr>
        <w:spacing w:after="0"/>
        <w:ind w:left="-1402" w:right="10501"/>
        <w:rPr>
          <w:rFonts w:cstheme="minorHAnsi"/>
        </w:rPr>
      </w:pPr>
      <w:r w:rsidRPr="004F7861">
        <w:rPr>
          <w:rFonts w:cstheme="minorHAnsi"/>
          <w:noProof/>
        </w:rPr>
        <mc:AlternateContent>
          <mc:Choice Requires="wps">
            <w:drawing>
              <wp:anchor distT="45720" distB="45720" distL="114300" distR="114300" simplePos="0" relativeHeight="251666432" behindDoc="0" locked="0" layoutInCell="1" allowOverlap="1" wp14:anchorId="513EB8F7" wp14:editId="6F5A766E">
                <wp:simplePos x="0" y="0"/>
                <wp:positionH relativeFrom="margin">
                  <wp:align>right</wp:align>
                </wp:positionH>
                <wp:positionV relativeFrom="paragraph">
                  <wp:posOffset>0</wp:posOffset>
                </wp:positionV>
                <wp:extent cx="5702300" cy="8813800"/>
                <wp:effectExtent l="19050" t="19050" r="12700" b="254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2300" cy="8813800"/>
                        </a:xfrm>
                        <a:prstGeom prst="rect">
                          <a:avLst/>
                        </a:prstGeom>
                        <a:noFill/>
                        <a:ln w="38100">
                          <a:solidFill>
                            <a:srgbClr val="FF0000"/>
                          </a:solidFill>
                          <a:miter lim="800000"/>
                          <a:headEnd/>
                          <a:tailEnd/>
                        </a:ln>
                      </wps:spPr>
                      <wps:txbx>
                        <w:txbxContent>
                          <w:p w14:paraId="712169C0" w14:textId="63D3B680" w:rsidR="004F7861" w:rsidRDefault="004F786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13EB8F7" id="_x0000_t202" coordsize="21600,21600" o:spt="202" path="m,l,21600r21600,l21600,xe">
                <v:stroke joinstyle="miter"/>
                <v:path gradientshapeok="t" o:connecttype="rect"/>
              </v:shapetype>
              <v:shape id="Text Box 2" o:spid="_x0000_s1026" type="#_x0000_t202" style="position:absolute;left:0;text-align:left;margin-left:397.8pt;margin-top:0;width:449pt;height:694pt;z-index:25166643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qlVhDgIAAP8DAAAOAAAAZHJzL2Uyb0RvYy54bWysU9tu2zAMfR+wfxD0vti5dM2MOEWXLsOA&#10;7gJ0+wBZlmNhsqhRSuzu60fJbpptb8P8IJAmdUgeHm1uhs6wk0KvwZZ8Pss5U1ZCre2h5N++7l+t&#10;OfNB2FoYsKrkj8rzm+3LF5veFWoBLZhaISMQ64velbwNwRVZ5mWrOuFn4JSlYAPYiUAuHrIaRU/o&#10;nckWef466wFrhyCV9/T3bgzybcJvGiXD56bxKjBTcuotpBPTWcUz225EcUDhWi2nNsQ/dNEJbano&#10;GepOBMGOqP+C6rRE8NCEmYQug6bRUqUZaJp5/sc0D61wKs1C5Hh3psn/P1j56fTgviALw1sYaIFp&#10;CO/uQX73zMKuFfagbhGhb5WoqfA8Upb1zhfT1Ui1L3wEqfqPUNOSxTFAAhoa7CIrNCcjdFrA45l0&#10;NQQm6efVdb5Y5hSSFFuv58s1ObGGKJ6uO/ThvYKORaPkSFtN8OJ078OY+pQSq1nYa2PSZo1lfcmX&#10;6zlhxpAHo+sYTQ4eqp1BdhIkjv0+p28q/FtapwNJ1OiO2os5k2giH+9sncoEoc1oU9fGTgRFTkZ2&#10;wlANTNcTe5GvCupHYgxhVCS9IDJawJ+c9aTGkvsfR4GKM/PBEutv5qtVlG9yVlfXC3LwMlJdRoSV&#10;BFXywNlo7kKS/EjOLW2n0Ym3506mlkllifnpRUQZX/op6/ndbn8BAAD//wMAUEsDBBQABgAIAAAA&#10;IQBRmz2r2wAAAAYBAAAPAAAAZHJzL2Rvd25yZXYueG1sTI8xT8MwEIV3pP4H6yqxUScgoRDiVAjB&#10;ECQGCkPZ3NiJo9rnKL6m4d9zsMByuqf39O67arsEL2Y7pSGignyTgbDYRjNgr+Dj/fmqAJFIo9E+&#10;olXwZRNs69VFpUsTz/hm5x31gkswlVqBIxpLKVPrbNBpE0eL7HVxCppYTr00kz5zefDyOstuZdAD&#10;8gWnR/vobHvcnYKCrnEv+7kZ958+p2OXP72mBkmpy/XycA+C7EJ/YfjBZ3SomekQT2iS8Ar4Efqd&#10;7BV3BcsDh24K3mRdyf/49TcAAAD//wMAUEsBAi0AFAAGAAgAAAAhALaDOJL+AAAA4QEAABMAAAAA&#10;AAAAAAAAAAAAAAAAAFtDb250ZW50X1R5cGVzXS54bWxQSwECLQAUAAYACAAAACEAOP0h/9YAAACU&#10;AQAACwAAAAAAAAAAAAAAAAAvAQAAX3JlbHMvLnJlbHNQSwECLQAUAAYACAAAACEAI6pVYQ4CAAD/&#10;AwAADgAAAAAAAAAAAAAAAAAuAgAAZHJzL2Uyb0RvYy54bWxQSwECLQAUAAYACAAAACEAUZs9q9sA&#10;AAAGAQAADwAAAAAAAAAAAAAAAABoBAAAZHJzL2Rvd25yZXYueG1sUEsFBgAAAAAEAAQA8wAAAHAF&#10;AAAAAA==&#10;" filled="f" strokecolor="red" strokeweight="3pt">
                <v:textbox>
                  <w:txbxContent>
                    <w:p w14:paraId="712169C0" w14:textId="63D3B680" w:rsidR="004F7861" w:rsidRDefault="004F7861"/>
                  </w:txbxContent>
                </v:textbox>
                <w10:wrap type="square" anchorx="margin"/>
              </v:shape>
            </w:pict>
          </mc:Fallback>
        </mc:AlternateContent>
      </w:r>
      <w:r w:rsidRPr="00504D09">
        <w:rPr>
          <w:rFonts w:cstheme="minorHAnsi"/>
          <w:noProof/>
        </w:rPr>
        <mc:AlternateContent>
          <mc:Choice Requires="wps">
            <w:drawing>
              <wp:anchor distT="0" distB="0" distL="114300" distR="114300" simplePos="0" relativeHeight="251664384" behindDoc="0" locked="0" layoutInCell="1" allowOverlap="1" wp14:anchorId="1ADDC9F2" wp14:editId="0AA772CA">
                <wp:simplePos x="0" y="0"/>
                <wp:positionH relativeFrom="margin">
                  <wp:align>left</wp:align>
                </wp:positionH>
                <wp:positionV relativeFrom="paragraph">
                  <wp:posOffset>3429000</wp:posOffset>
                </wp:positionV>
                <wp:extent cx="5727700" cy="3860800"/>
                <wp:effectExtent l="0" t="0" r="6350" b="6350"/>
                <wp:wrapNone/>
                <wp:docPr id="9" name="Text Box 9"/>
                <wp:cNvGraphicFramePr/>
                <a:graphic xmlns:a="http://schemas.openxmlformats.org/drawingml/2006/main">
                  <a:graphicData uri="http://schemas.microsoft.com/office/word/2010/wordprocessingShape">
                    <wps:wsp>
                      <wps:cNvSpPr txBox="1"/>
                      <wps:spPr>
                        <a:xfrm>
                          <a:off x="0" y="0"/>
                          <a:ext cx="5727700" cy="3860800"/>
                        </a:xfrm>
                        <a:prstGeom prst="rect">
                          <a:avLst/>
                        </a:prstGeom>
                        <a:solidFill>
                          <a:schemeClr val="lt1"/>
                        </a:solidFill>
                        <a:ln w="6350">
                          <a:noFill/>
                        </a:ln>
                      </wps:spPr>
                      <wps:txbx>
                        <w:txbxContent>
                          <w:p w14:paraId="45A65826" w14:textId="77777777" w:rsidR="005E4B4B" w:rsidRDefault="005E4B4B" w:rsidP="005E4B4B"/>
                          <w:p w14:paraId="199076AF" w14:textId="77777777" w:rsidR="005E4B4B" w:rsidRDefault="005E4B4B" w:rsidP="005E4B4B"/>
                          <w:p w14:paraId="5625D8FC" w14:textId="77777777" w:rsidR="005E4B4B" w:rsidRDefault="005E4B4B" w:rsidP="005E4B4B"/>
                          <w:p w14:paraId="5A30073E" w14:textId="043B75B2" w:rsidR="004F7861" w:rsidRDefault="004F7861" w:rsidP="005E4B4B">
                            <w:pPr>
                              <w:jc w:val="center"/>
                              <w:rPr>
                                <w:rFonts w:cstheme="minorHAnsi"/>
                                <w:sz w:val="72"/>
                                <w:szCs w:val="72"/>
                              </w:rPr>
                            </w:pPr>
                            <w:r>
                              <w:rPr>
                                <w:rFonts w:cstheme="minorHAnsi"/>
                                <w:sz w:val="72"/>
                                <w:szCs w:val="72"/>
                              </w:rPr>
                              <w:t xml:space="preserve">Bridging Work </w:t>
                            </w:r>
                          </w:p>
                          <w:p w14:paraId="05022B58" w14:textId="688F3D50" w:rsidR="005E4B4B" w:rsidRPr="004F7861" w:rsidRDefault="005E4B4B" w:rsidP="005E4B4B">
                            <w:pPr>
                              <w:jc w:val="center"/>
                              <w:rPr>
                                <w:rFonts w:cstheme="minorHAnsi"/>
                                <w:sz w:val="72"/>
                                <w:szCs w:val="72"/>
                              </w:rPr>
                            </w:pPr>
                            <w:r w:rsidRPr="004F7861">
                              <w:rPr>
                                <w:rFonts w:cstheme="minorHAnsi"/>
                                <w:sz w:val="72"/>
                                <w:szCs w:val="72"/>
                              </w:rPr>
                              <w:t>BTEC L3 Health and Social Care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DDC9F2" id="Text Box 9" o:spid="_x0000_s1027" type="#_x0000_t202" style="position:absolute;left:0;text-align:left;margin-left:0;margin-top:270pt;width:451pt;height:304pt;z-index:25166438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9CL7LAIAAFUEAAAOAAAAZHJzL2Uyb0RvYy54bWysVE2P2jAQvVfqf7B8LwksCzQirCgrqkpo&#10;dyW22rNxbBLJ8bi2IaG/vmMnfHTbU9WLM+MZP8+8ec78oa0VOQrrKtA5HQ5SSoTmUFR6n9Pvr+tP&#10;M0qcZ7pgCrTI6Uk4+rD4+GHemEyMoARVCEsQRLusMTktvTdZkjheipq5ARihMSjB1syja/dJYVmD&#10;6LVKRmk6SRqwhbHAhXO4+9gF6SLiSym4f5bSCU9UTrE2H1cb111Yk8WcZXvLTFnxvgz2D1XUrNJ4&#10;6QXqkXlGDrb6A6quuAUH0g841AlIWXERe8Buhum7brYlMyL2guQ4c6HJ/T9Y/nTcmhdLfPsFWhxg&#10;IKQxLnO4Gfpppa3DFyslGEcKTxfaROsJx8376Wg6TTHEMXY3m6QzdBAnuR431vmvAmoSjJxanEuk&#10;ix03znep55RwmwNVFetKqegELYiVsuTIcIrKxyIR/LcspUmT08ndfRqBNYTjHbLSWMu1qWD5dtf2&#10;ne6gOCEBFjptOMPXFRa5Yc6/MItiwMZQ4P4ZF6kAL4HeoqQE+/Nv+yEfZ4RRShoUV07djwOzghL1&#10;TeP0Pg/H46DG6IyRP3TsbWR3G9GHegXY+RCfkuHRDPlenU1poX7Dd7AMt2KIaY5359SfzZXvJI/v&#10;iIvlMiah/gzzG701PEAHpsMIXts3Zk0/J48jfoKzDFn2blxdbjipYXnwIKs4y0Bwx2rPO2o3qqF/&#10;Z+Fx3Pox6/o3WPwCAAD//wMAUEsDBBQABgAIAAAAIQCKXtAC4AAAAAkBAAAPAAAAZHJzL2Rvd25y&#10;ZXYueG1sTI9LT8MwEITvSPwHaytxQdTuC0qIUyHEQ+qtDQ9xc+NtEhGvo9hNwr9nOcFtVjOa/Sbd&#10;jK4RPXah9qRhNlUgkApvayo1vOZPV2sQIRqypvGEGr4xwCY7P0tNYv1AO+z3sRRcQiExGqoY20TK&#10;UFToTJj6Fom9o++ciXx2pbSdGbjcNXKu1LV0pib+UJkWHyosvvYnp+HzsvzYhvH5bVisFu3jS5/f&#10;vNtc64vJeH8HIuIY/8Lwi8/okDHTwZ/IBtFo4CFRw2qpWLB9q+YsDpybLdcKZJbK/wuyHwAAAP//&#10;AwBQSwECLQAUAAYACAAAACEAtoM4kv4AAADhAQAAEwAAAAAAAAAAAAAAAAAAAAAAW0NvbnRlbnRf&#10;VHlwZXNdLnhtbFBLAQItABQABgAIAAAAIQA4/SH/1gAAAJQBAAALAAAAAAAAAAAAAAAAAC8BAABf&#10;cmVscy8ucmVsc1BLAQItABQABgAIAAAAIQA49CL7LAIAAFUEAAAOAAAAAAAAAAAAAAAAAC4CAABk&#10;cnMvZTJvRG9jLnhtbFBLAQItABQABgAIAAAAIQCKXtAC4AAAAAkBAAAPAAAAAAAAAAAAAAAAAIYE&#10;AABkcnMvZG93bnJldi54bWxQSwUGAAAAAAQABADzAAAAkwUAAAAA&#10;" fillcolor="white [3201]" stroked="f" strokeweight=".5pt">
                <v:textbox>
                  <w:txbxContent>
                    <w:p w14:paraId="45A65826" w14:textId="77777777" w:rsidR="005E4B4B" w:rsidRDefault="005E4B4B" w:rsidP="005E4B4B"/>
                    <w:p w14:paraId="199076AF" w14:textId="77777777" w:rsidR="005E4B4B" w:rsidRDefault="005E4B4B" w:rsidP="005E4B4B"/>
                    <w:p w14:paraId="5625D8FC" w14:textId="77777777" w:rsidR="005E4B4B" w:rsidRDefault="005E4B4B" w:rsidP="005E4B4B"/>
                    <w:p w14:paraId="5A30073E" w14:textId="043B75B2" w:rsidR="004F7861" w:rsidRDefault="004F7861" w:rsidP="005E4B4B">
                      <w:pPr>
                        <w:jc w:val="center"/>
                        <w:rPr>
                          <w:rFonts w:cstheme="minorHAnsi"/>
                          <w:sz w:val="72"/>
                          <w:szCs w:val="72"/>
                        </w:rPr>
                      </w:pPr>
                      <w:r>
                        <w:rPr>
                          <w:rFonts w:cstheme="minorHAnsi"/>
                          <w:sz w:val="72"/>
                          <w:szCs w:val="72"/>
                        </w:rPr>
                        <w:t xml:space="preserve">Bridging Work </w:t>
                      </w:r>
                    </w:p>
                    <w:p w14:paraId="05022B58" w14:textId="688F3D50" w:rsidR="005E4B4B" w:rsidRPr="004F7861" w:rsidRDefault="005E4B4B" w:rsidP="005E4B4B">
                      <w:pPr>
                        <w:jc w:val="center"/>
                        <w:rPr>
                          <w:rFonts w:cstheme="minorHAnsi"/>
                          <w:sz w:val="72"/>
                          <w:szCs w:val="72"/>
                        </w:rPr>
                      </w:pPr>
                      <w:r w:rsidRPr="004F7861">
                        <w:rPr>
                          <w:rFonts w:cstheme="minorHAnsi"/>
                          <w:sz w:val="72"/>
                          <w:szCs w:val="72"/>
                        </w:rPr>
                        <w:t>BTEC L3 Health and Social Care</w:t>
                      </w:r>
                    </w:p>
                  </w:txbxContent>
                </v:textbox>
                <w10:wrap anchorx="margin"/>
              </v:shape>
            </w:pict>
          </mc:Fallback>
        </mc:AlternateContent>
      </w:r>
      <w:r w:rsidRPr="00504D09">
        <w:rPr>
          <w:rFonts w:cstheme="minorHAnsi"/>
          <w:noProof/>
        </w:rPr>
        <w:drawing>
          <wp:anchor distT="0" distB="0" distL="114300" distR="114300" simplePos="0" relativeHeight="251663360" behindDoc="0" locked="0" layoutInCell="1" allowOverlap="1" wp14:anchorId="1153093F" wp14:editId="02E1BE2D">
            <wp:simplePos x="0" y="0"/>
            <wp:positionH relativeFrom="margin">
              <wp:align>center</wp:align>
            </wp:positionH>
            <wp:positionV relativeFrom="margin">
              <wp:posOffset>914400</wp:posOffset>
            </wp:positionV>
            <wp:extent cx="1722474" cy="2358641"/>
            <wp:effectExtent l="0" t="0" r="0" b="0"/>
            <wp:wrapSquare wrapText="bothSides"/>
            <wp:docPr id="10" name="Picture 10" descr="A logo of a boat and tre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722474" cy="2358641"/>
                    </a:xfrm>
                    <a:prstGeom prst="rect">
                      <a:avLst/>
                    </a:prstGeom>
                  </pic:spPr>
                </pic:pic>
              </a:graphicData>
            </a:graphic>
            <wp14:sizeRelH relativeFrom="page">
              <wp14:pctWidth>0</wp14:pctWidth>
            </wp14:sizeRelH>
            <wp14:sizeRelV relativeFrom="page">
              <wp14:pctHeight>0</wp14:pctHeight>
            </wp14:sizeRelV>
          </wp:anchor>
        </w:drawing>
      </w:r>
      <w:r w:rsidR="005E4B4B" w:rsidRPr="00504D09">
        <w:rPr>
          <w:rFonts w:cstheme="minorHAnsi"/>
        </w:rPr>
        <w:br w:type="page"/>
      </w:r>
    </w:p>
    <w:p w14:paraId="235E26F6" w14:textId="1C69895B" w:rsidR="00CA1489" w:rsidRDefault="00CA1489" w:rsidP="004715D7">
      <w:pPr>
        <w:jc w:val="center"/>
        <w:rPr>
          <w:b/>
          <w:bCs/>
          <w:u w:val="single"/>
        </w:rPr>
      </w:pPr>
      <w:r w:rsidRPr="00CA1489">
        <w:rPr>
          <w:b/>
          <w:bCs/>
          <w:u w:val="single"/>
        </w:rPr>
        <w:lastRenderedPageBreak/>
        <w:t>Unit 1: Human lifespan (Examination Unit)</w:t>
      </w:r>
    </w:p>
    <w:p w14:paraId="7BF7EE90" w14:textId="77229D1B" w:rsidR="00CA1489" w:rsidRDefault="00CA1489" w:rsidP="00CA1489">
      <w:pPr>
        <w:rPr>
          <w:b/>
          <w:bCs/>
          <w:u w:val="single"/>
        </w:rPr>
      </w:pPr>
      <w:r>
        <w:rPr>
          <w:b/>
          <w:bCs/>
          <w:u w:val="single"/>
        </w:rPr>
        <w:t>B1 The nature/nurture debate</w:t>
      </w:r>
    </w:p>
    <w:p w14:paraId="1E1232B9" w14:textId="1E6565FF" w:rsidR="00CA1489" w:rsidRDefault="00CA1489" w:rsidP="00CA1489">
      <w:pPr>
        <w:rPr>
          <w:b/>
          <w:bCs/>
        </w:rPr>
      </w:pPr>
      <w:r w:rsidRPr="00CA1489">
        <w:rPr>
          <w:b/>
          <w:bCs/>
          <w:noProof/>
        </w:rPr>
        <w:drawing>
          <wp:inline distT="0" distB="0" distL="0" distR="0" wp14:anchorId="72F62456" wp14:editId="136BCB8E">
            <wp:extent cx="5731510" cy="152400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1524000"/>
                    </a:xfrm>
                    <a:prstGeom prst="rect">
                      <a:avLst/>
                    </a:prstGeom>
                  </pic:spPr>
                </pic:pic>
              </a:graphicData>
            </a:graphic>
          </wp:inline>
        </w:drawing>
      </w:r>
    </w:p>
    <w:p w14:paraId="31991907" w14:textId="6BAE4744" w:rsidR="00416F1E" w:rsidRDefault="00416F1E" w:rsidP="00CA1489">
      <w:pPr>
        <w:rPr>
          <w:b/>
          <w:bCs/>
        </w:rPr>
      </w:pPr>
      <w:r w:rsidRPr="008A75D1">
        <w:rPr>
          <w:b/>
          <w:bCs/>
          <w:highlight w:val="yellow"/>
        </w:rPr>
        <w:t>Task 1: Pre reading</w:t>
      </w:r>
    </w:p>
    <w:p w14:paraId="0F1FF185" w14:textId="3C0D5F0C" w:rsidR="00416F1E" w:rsidRDefault="00416F1E" w:rsidP="00CA1489">
      <w:pPr>
        <w:rPr>
          <w:b/>
          <w:bCs/>
        </w:rPr>
      </w:pPr>
      <w:r w:rsidRPr="00416F1E">
        <w:rPr>
          <w:b/>
          <w:bCs/>
          <w:noProof/>
        </w:rPr>
        <w:drawing>
          <wp:inline distT="0" distB="0" distL="0" distR="0" wp14:anchorId="3161B2A8" wp14:editId="0C0FAACE">
            <wp:extent cx="1501270" cy="1463167"/>
            <wp:effectExtent l="0" t="0" r="3810" b="381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501270" cy="1463167"/>
                    </a:xfrm>
                    <a:prstGeom prst="rect">
                      <a:avLst/>
                    </a:prstGeom>
                  </pic:spPr>
                </pic:pic>
              </a:graphicData>
            </a:graphic>
          </wp:inline>
        </w:drawing>
      </w:r>
      <w:r>
        <w:rPr>
          <w:b/>
          <w:bCs/>
        </w:rPr>
        <w:t xml:space="preserve">  </w:t>
      </w:r>
      <w:r w:rsidR="008A75D1">
        <w:rPr>
          <w:b/>
          <w:bCs/>
        </w:rPr>
        <w:tab/>
        <w:t xml:space="preserve">       </w:t>
      </w:r>
      <w:r>
        <w:rPr>
          <w:b/>
          <w:bCs/>
        </w:rPr>
        <w:t xml:space="preserve"> </w:t>
      </w:r>
      <w:r w:rsidR="008A75D1" w:rsidRPr="008A75D1">
        <w:rPr>
          <w:b/>
          <w:bCs/>
          <w:noProof/>
        </w:rPr>
        <w:drawing>
          <wp:inline distT="0" distB="0" distL="0" distR="0" wp14:anchorId="2C9515B7" wp14:editId="6E6EE272">
            <wp:extent cx="1455546" cy="1486029"/>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455546" cy="1486029"/>
                    </a:xfrm>
                    <a:prstGeom prst="rect">
                      <a:avLst/>
                    </a:prstGeom>
                  </pic:spPr>
                </pic:pic>
              </a:graphicData>
            </a:graphic>
          </wp:inline>
        </w:drawing>
      </w:r>
      <w:r w:rsidR="008A75D1">
        <w:rPr>
          <w:b/>
          <w:bCs/>
        </w:rPr>
        <w:t xml:space="preserve"> </w:t>
      </w:r>
      <w:r w:rsidR="008A75D1">
        <w:rPr>
          <w:b/>
          <w:bCs/>
        </w:rPr>
        <w:tab/>
        <w:t xml:space="preserve">         </w:t>
      </w:r>
      <w:r w:rsidR="008A75D1" w:rsidRPr="008A75D1">
        <w:rPr>
          <w:b/>
          <w:bCs/>
          <w:noProof/>
        </w:rPr>
        <w:drawing>
          <wp:inline distT="0" distB="0" distL="0" distR="0" wp14:anchorId="35723B05" wp14:editId="7A4F0DF9">
            <wp:extent cx="1539373" cy="1524132"/>
            <wp:effectExtent l="0" t="0" r="381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539373" cy="1524132"/>
                    </a:xfrm>
                    <a:prstGeom prst="rect">
                      <a:avLst/>
                    </a:prstGeom>
                  </pic:spPr>
                </pic:pic>
              </a:graphicData>
            </a:graphic>
          </wp:inline>
        </w:drawing>
      </w:r>
    </w:p>
    <w:p w14:paraId="027F5D46" w14:textId="4FB45C2B" w:rsidR="008A75D1" w:rsidRDefault="008A75D1" w:rsidP="00CA1489">
      <w:pPr>
        <w:rPr>
          <w:b/>
          <w:bCs/>
        </w:rPr>
      </w:pPr>
      <w:r>
        <w:rPr>
          <w:b/>
          <w:bCs/>
        </w:rPr>
        <w:t>Gesell’s maturation theory</w:t>
      </w:r>
      <w:r>
        <w:rPr>
          <w:b/>
          <w:bCs/>
        </w:rPr>
        <w:tab/>
        <w:t>Bandura’s social learning theory</w:t>
      </w:r>
      <w:r>
        <w:rPr>
          <w:b/>
          <w:bCs/>
        </w:rPr>
        <w:tab/>
        <w:t>Stress-diathesis model</w:t>
      </w:r>
    </w:p>
    <w:p w14:paraId="439F94AF" w14:textId="3168DE98" w:rsidR="008D1BB6" w:rsidRDefault="00C21CAA" w:rsidP="00CA1489">
      <w:pPr>
        <w:rPr>
          <w:b/>
          <w:bCs/>
          <w:highlight w:val="yellow"/>
        </w:rPr>
      </w:pPr>
      <w:r w:rsidRPr="00C21CAA">
        <w:rPr>
          <w:b/>
          <w:bCs/>
          <w:noProof/>
        </w:rPr>
        <w:drawing>
          <wp:anchor distT="0" distB="0" distL="114300" distR="114300" simplePos="0" relativeHeight="251661312" behindDoc="0" locked="0" layoutInCell="1" allowOverlap="1" wp14:anchorId="7CF01559" wp14:editId="1F303933">
            <wp:simplePos x="0" y="0"/>
            <wp:positionH relativeFrom="margin">
              <wp:align>center</wp:align>
            </wp:positionH>
            <wp:positionV relativeFrom="paragraph">
              <wp:posOffset>46355</wp:posOffset>
            </wp:positionV>
            <wp:extent cx="1501270" cy="1463167"/>
            <wp:effectExtent l="0" t="0" r="3810" b="381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1501270" cy="1463167"/>
                    </a:xfrm>
                    <a:prstGeom prst="rect">
                      <a:avLst/>
                    </a:prstGeom>
                  </pic:spPr>
                </pic:pic>
              </a:graphicData>
            </a:graphic>
            <wp14:sizeRelH relativeFrom="page">
              <wp14:pctWidth>0</wp14:pctWidth>
            </wp14:sizeRelH>
            <wp14:sizeRelV relativeFrom="page">
              <wp14:pctHeight>0</wp14:pctHeight>
            </wp14:sizeRelV>
          </wp:anchor>
        </w:drawing>
      </w:r>
      <w:r w:rsidRPr="00C21CAA">
        <w:rPr>
          <w:b/>
          <w:bCs/>
          <w:noProof/>
        </w:rPr>
        <w:drawing>
          <wp:anchor distT="0" distB="0" distL="114300" distR="114300" simplePos="0" relativeHeight="251660288" behindDoc="0" locked="0" layoutInCell="1" allowOverlap="1" wp14:anchorId="4954D531" wp14:editId="326E42A5">
            <wp:simplePos x="0" y="0"/>
            <wp:positionH relativeFrom="column">
              <wp:posOffset>3973830</wp:posOffset>
            </wp:positionH>
            <wp:positionV relativeFrom="paragraph">
              <wp:posOffset>8255</wp:posOffset>
            </wp:positionV>
            <wp:extent cx="1508891" cy="1524132"/>
            <wp:effectExtent l="0" t="0" r="0" b="0"/>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1508891" cy="1524132"/>
                    </a:xfrm>
                    <a:prstGeom prst="rect">
                      <a:avLst/>
                    </a:prstGeom>
                  </pic:spPr>
                </pic:pic>
              </a:graphicData>
            </a:graphic>
          </wp:anchor>
        </w:drawing>
      </w:r>
    </w:p>
    <w:p w14:paraId="16A7B21A" w14:textId="2658A2C3" w:rsidR="008D1BB6" w:rsidRDefault="008D1BB6" w:rsidP="00CA1489">
      <w:pPr>
        <w:rPr>
          <w:b/>
          <w:bCs/>
          <w:highlight w:val="yellow"/>
        </w:rPr>
      </w:pPr>
    </w:p>
    <w:p w14:paraId="4CD0A9EC" w14:textId="77777777" w:rsidR="008D1BB6" w:rsidRDefault="008D1BB6" w:rsidP="00CA1489">
      <w:pPr>
        <w:rPr>
          <w:b/>
          <w:bCs/>
          <w:highlight w:val="yellow"/>
        </w:rPr>
      </w:pPr>
    </w:p>
    <w:p w14:paraId="19D1A967" w14:textId="77777777" w:rsidR="008D1BB6" w:rsidRDefault="008D1BB6" w:rsidP="00CA1489">
      <w:pPr>
        <w:rPr>
          <w:b/>
          <w:bCs/>
          <w:highlight w:val="yellow"/>
        </w:rPr>
      </w:pPr>
    </w:p>
    <w:p w14:paraId="47D62DDD" w14:textId="77777777" w:rsidR="008D1BB6" w:rsidRDefault="008D1BB6" w:rsidP="00CA1489">
      <w:pPr>
        <w:rPr>
          <w:b/>
          <w:bCs/>
          <w:highlight w:val="yellow"/>
        </w:rPr>
      </w:pPr>
    </w:p>
    <w:p w14:paraId="7A886832" w14:textId="77777777" w:rsidR="00C21CAA" w:rsidRDefault="00C21CAA" w:rsidP="00CA1489">
      <w:pPr>
        <w:rPr>
          <w:b/>
          <w:bCs/>
          <w:highlight w:val="yellow"/>
        </w:rPr>
      </w:pPr>
    </w:p>
    <w:p w14:paraId="10B61A99" w14:textId="45BFA4C7" w:rsidR="00C21CAA" w:rsidRDefault="00C21CAA" w:rsidP="00CA1489">
      <w:pPr>
        <w:rPr>
          <w:b/>
          <w:bCs/>
        </w:rPr>
      </w:pPr>
      <w:r w:rsidRPr="00C21CAA">
        <w:rPr>
          <w:b/>
          <w:bCs/>
        </w:rPr>
        <w:t>Nature v Nurture debate</w:t>
      </w:r>
    </w:p>
    <w:p w14:paraId="0830ECEE" w14:textId="51A2686D" w:rsidR="00C21CAA" w:rsidRPr="00C21CAA" w:rsidRDefault="00C21CAA" w:rsidP="00CA1489">
      <w:pPr>
        <w:rPr>
          <w:b/>
          <w:bCs/>
        </w:rPr>
      </w:pPr>
      <w:r w:rsidRPr="00C21CAA">
        <w:rPr>
          <w:b/>
          <w:bCs/>
          <w:noProof/>
        </w:rPr>
        <w:drawing>
          <wp:inline distT="0" distB="0" distL="0" distR="0" wp14:anchorId="5E8CF018" wp14:editId="5FE3A208">
            <wp:extent cx="1447925" cy="1501270"/>
            <wp:effectExtent l="0" t="0" r="0" b="381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447925" cy="1501270"/>
                    </a:xfrm>
                    <a:prstGeom prst="rect">
                      <a:avLst/>
                    </a:prstGeom>
                  </pic:spPr>
                </pic:pic>
              </a:graphicData>
            </a:graphic>
          </wp:inline>
        </w:drawing>
      </w:r>
    </w:p>
    <w:p w14:paraId="687E42DA" w14:textId="5AD52BB9" w:rsidR="00C21CAA" w:rsidRDefault="00C21CAA" w:rsidP="00CA1489">
      <w:pPr>
        <w:rPr>
          <w:b/>
          <w:bCs/>
          <w:highlight w:val="yellow"/>
        </w:rPr>
      </w:pPr>
    </w:p>
    <w:p w14:paraId="66E5CB12" w14:textId="77777777" w:rsidR="008D1BB6" w:rsidRDefault="008D1BB6" w:rsidP="00CA1489">
      <w:pPr>
        <w:rPr>
          <w:b/>
          <w:bCs/>
          <w:highlight w:val="yellow"/>
        </w:rPr>
      </w:pPr>
    </w:p>
    <w:p w14:paraId="2877F003" w14:textId="77777777" w:rsidR="008D1BB6" w:rsidRDefault="008D1BB6" w:rsidP="00CA1489">
      <w:pPr>
        <w:rPr>
          <w:b/>
          <w:bCs/>
          <w:highlight w:val="yellow"/>
        </w:rPr>
      </w:pPr>
    </w:p>
    <w:p w14:paraId="42B5DE5B" w14:textId="1F3785F1" w:rsidR="008A75D1" w:rsidRPr="00CA1489" w:rsidRDefault="008A75D1" w:rsidP="00CA1489">
      <w:pPr>
        <w:rPr>
          <w:b/>
          <w:bCs/>
        </w:rPr>
      </w:pPr>
      <w:r w:rsidRPr="008A75D1">
        <w:rPr>
          <w:b/>
          <w:bCs/>
          <w:highlight w:val="yellow"/>
        </w:rPr>
        <w:lastRenderedPageBreak/>
        <w:t>Task 2: Application</w:t>
      </w:r>
    </w:p>
    <w:p w14:paraId="2D5DD692" w14:textId="4DB7EB1A" w:rsidR="00CA1489" w:rsidRPr="00CA1489" w:rsidRDefault="00CA1489" w:rsidP="00CA1489">
      <w:pPr>
        <w:pStyle w:val="ListParagraph"/>
        <w:numPr>
          <w:ilvl w:val="0"/>
          <w:numId w:val="1"/>
        </w:numPr>
        <w:rPr>
          <w:b/>
          <w:bCs/>
        </w:rPr>
      </w:pPr>
      <w:r w:rsidRPr="00CA1489">
        <w:rPr>
          <w:b/>
          <w:bCs/>
        </w:rPr>
        <w:t>Describe what is meant by the nature/nurture debate</w:t>
      </w:r>
      <w:r>
        <w:rPr>
          <w:b/>
          <w:bCs/>
        </w:rPr>
        <w:t>.</w:t>
      </w:r>
    </w:p>
    <w:tbl>
      <w:tblPr>
        <w:tblStyle w:val="TableGrid"/>
        <w:tblW w:w="0" w:type="auto"/>
        <w:tblInd w:w="279" w:type="dxa"/>
        <w:tblLook w:val="04A0" w:firstRow="1" w:lastRow="0" w:firstColumn="1" w:lastColumn="0" w:noHBand="0" w:noVBand="1"/>
      </w:tblPr>
      <w:tblGrid>
        <w:gridCol w:w="8647"/>
      </w:tblGrid>
      <w:tr w:rsidR="00CA1489" w14:paraId="3441C6E2" w14:textId="77777777" w:rsidTr="00CA1489">
        <w:tc>
          <w:tcPr>
            <w:tcW w:w="8647" w:type="dxa"/>
          </w:tcPr>
          <w:p w14:paraId="2F0DF0E7" w14:textId="77777777" w:rsidR="00CA1489" w:rsidRDefault="00CA1489" w:rsidP="00CA1489">
            <w:pPr>
              <w:pStyle w:val="ListParagraph"/>
              <w:ind w:left="0"/>
              <w:rPr>
                <w:b/>
                <w:bCs/>
              </w:rPr>
            </w:pPr>
          </w:p>
          <w:p w14:paraId="4F28BDB5" w14:textId="77777777" w:rsidR="00CA1489" w:rsidRDefault="00CA1489" w:rsidP="00CA1489">
            <w:pPr>
              <w:pStyle w:val="ListParagraph"/>
              <w:ind w:left="0"/>
              <w:rPr>
                <w:b/>
                <w:bCs/>
              </w:rPr>
            </w:pPr>
          </w:p>
          <w:p w14:paraId="724C52B2" w14:textId="77777777" w:rsidR="00CA1489" w:rsidRDefault="00CA1489" w:rsidP="00CA1489">
            <w:pPr>
              <w:pStyle w:val="ListParagraph"/>
              <w:ind w:left="0"/>
              <w:rPr>
                <w:b/>
                <w:bCs/>
              </w:rPr>
            </w:pPr>
          </w:p>
          <w:p w14:paraId="1F0F05FC" w14:textId="77777777" w:rsidR="00CA1489" w:rsidRDefault="00CA1489" w:rsidP="00CA1489">
            <w:pPr>
              <w:pStyle w:val="ListParagraph"/>
              <w:ind w:left="0"/>
              <w:rPr>
                <w:b/>
                <w:bCs/>
              </w:rPr>
            </w:pPr>
          </w:p>
          <w:p w14:paraId="51CC2553" w14:textId="77777777" w:rsidR="00CA1489" w:rsidRDefault="00CA1489" w:rsidP="00CA1489">
            <w:pPr>
              <w:pStyle w:val="ListParagraph"/>
              <w:ind w:left="0"/>
              <w:rPr>
                <w:b/>
                <w:bCs/>
              </w:rPr>
            </w:pPr>
          </w:p>
          <w:p w14:paraId="1C062EE5" w14:textId="77777777" w:rsidR="00CA1489" w:rsidRDefault="00CA1489" w:rsidP="00CA1489">
            <w:pPr>
              <w:pStyle w:val="ListParagraph"/>
              <w:ind w:left="0"/>
              <w:rPr>
                <w:b/>
                <w:bCs/>
              </w:rPr>
            </w:pPr>
          </w:p>
        </w:tc>
      </w:tr>
    </w:tbl>
    <w:p w14:paraId="137E377B" w14:textId="77777777" w:rsidR="00CA1489" w:rsidRPr="00CA1489" w:rsidRDefault="00CA1489" w:rsidP="00CA1489">
      <w:pPr>
        <w:rPr>
          <w:b/>
          <w:bCs/>
        </w:rPr>
      </w:pPr>
    </w:p>
    <w:p w14:paraId="7F2B2145" w14:textId="6034A345" w:rsidR="00CA1489" w:rsidRDefault="00CA1489" w:rsidP="00CA1489">
      <w:pPr>
        <w:pStyle w:val="ListParagraph"/>
        <w:numPr>
          <w:ilvl w:val="0"/>
          <w:numId w:val="1"/>
        </w:numPr>
        <w:rPr>
          <w:b/>
          <w:bCs/>
        </w:rPr>
      </w:pPr>
      <w:r w:rsidRPr="00CA1489">
        <w:rPr>
          <w:b/>
          <w:bCs/>
        </w:rPr>
        <w:t>Nature or Nurture?</w:t>
      </w:r>
    </w:p>
    <w:p w14:paraId="1CF11F3D" w14:textId="3709B190" w:rsidR="00CA1489" w:rsidRDefault="00CA1489" w:rsidP="00CA1489">
      <w:pPr>
        <w:ind w:left="360"/>
        <w:rPr>
          <w:b/>
          <w:bCs/>
        </w:rPr>
      </w:pPr>
      <w:r w:rsidRPr="00CA1489">
        <w:rPr>
          <w:b/>
          <w:bCs/>
          <w:noProof/>
        </w:rPr>
        <w:drawing>
          <wp:inline distT="0" distB="0" distL="0" distR="0" wp14:anchorId="09EDA3DA" wp14:editId="74B6E685">
            <wp:extent cx="5731510" cy="3089910"/>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3089910"/>
                    </a:xfrm>
                    <a:prstGeom prst="rect">
                      <a:avLst/>
                    </a:prstGeom>
                  </pic:spPr>
                </pic:pic>
              </a:graphicData>
            </a:graphic>
          </wp:inline>
        </w:drawing>
      </w:r>
    </w:p>
    <w:p w14:paraId="1BC02F80" w14:textId="13297D8C" w:rsidR="00CA1489" w:rsidRDefault="00CA1489" w:rsidP="00CA1489">
      <w:pPr>
        <w:ind w:left="360"/>
        <w:rPr>
          <w:b/>
          <w:bCs/>
        </w:rPr>
      </w:pPr>
      <w:r w:rsidRPr="00CA1489">
        <w:rPr>
          <w:b/>
          <w:bCs/>
          <w:highlight w:val="yellow"/>
        </w:rPr>
        <w:t>Think Harder:</w:t>
      </w:r>
      <w:r>
        <w:rPr>
          <w:b/>
          <w:bCs/>
        </w:rPr>
        <w:t xml:space="preserve"> Pick one Nature and one Nurture factor that influences the development and give your reasons why you believe this to be the case?</w:t>
      </w:r>
    </w:p>
    <w:tbl>
      <w:tblPr>
        <w:tblStyle w:val="TableGrid"/>
        <w:tblW w:w="0" w:type="auto"/>
        <w:tblInd w:w="360" w:type="dxa"/>
        <w:tblLook w:val="04A0" w:firstRow="1" w:lastRow="0" w:firstColumn="1" w:lastColumn="0" w:noHBand="0" w:noVBand="1"/>
      </w:tblPr>
      <w:tblGrid>
        <w:gridCol w:w="8656"/>
      </w:tblGrid>
      <w:tr w:rsidR="00CA1489" w14:paraId="2E6477F1" w14:textId="77777777" w:rsidTr="00CA1489">
        <w:tc>
          <w:tcPr>
            <w:tcW w:w="9016" w:type="dxa"/>
          </w:tcPr>
          <w:p w14:paraId="2205FBDA" w14:textId="77777777" w:rsidR="00CA1489" w:rsidRDefault="00CA1489" w:rsidP="00CA1489">
            <w:pPr>
              <w:rPr>
                <w:b/>
                <w:bCs/>
              </w:rPr>
            </w:pPr>
          </w:p>
          <w:p w14:paraId="200F0932" w14:textId="77777777" w:rsidR="00CA1489" w:rsidRDefault="00CA1489" w:rsidP="00CA1489">
            <w:pPr>
              <w:rPr>
                <w:b/>
                <w:bCs/>
              </w:rPr>
            </w:pPr>
          </w:p>
          <w:p w14:paraId="71C62E9D" w14:textId="77777777" w:rsidR="00CA1489" w:rsidRDefault="00CA1489" w:rsidP="00CA1489">
            <w:pPr>
              <w:rPr>
                <w:b/>
                <w:bCs/>
              </w:rPr>
            </w:pPr>
          </w:p>
          <w:p w14:paraId="55C20F46" w14:textId="77777777" w:rsidR="00CA1489" w:rsidRDefault="00CA1489" w:rsidP="00CA1489">
            <w:pPr>
              <w:rPr>
                <w:b/>
                <w:bCs/>
              </w:rPr>
            </w:pPr>
          </w:p>
          <w:p w14:paraId="36E953D9" w14:textId="77777777" w:rsidR="00CA1489" w:rsidRDefault="00CA1489" w:rsidP="00CA1489">
            <w:pPr>
              <w:rPr>
                <w:b/>
                <w:bCs/>
              </w:rPr>
            </w:pPr>
          </w:p>
          <w:p w14:paraId="4232782C" w14:textId="77777777" w:rsidR="008D1BB6" w:rsidRDefault="008D1BB6" w:rsidP="00CA1489">
            <w:pPr>
              <w:rPr>
                <w:b/>
                <w:bCs/>
              </w:rPr>
            </w:pPr>
          </w:p>
          <w:p w14:paraId="02E98AD7" w14:textId="77777777" w:rsidR="00CA1489" w:rsidRDefault="00CA1489" w:rsidP="00CA1489">
            <w:pPr>
              <w:rPr>
                <w:b/>
                <w:bCs/>
              </w:rPr>
            </w:pPr>
          </w:p>
          <w:p w14:paraId="71824A2C" w14:textId="77777777" w:rsidR="00CA1489" w:rsidRDefault="00CA1489" w:rsidP="00CA1489">
            <w:pPr>
              <w:rPr>
                <w:b/>
                <w:bCs/>
              </w:rPr>
            </w:pPr>
          </w:p>
        </w:tc>
      </w:tr>
    </w:tbl>
    <w:p w14:paraId="676732D0" w14:textId="77777777" w:rsidR="008D1BB6" w:rsidRDefault="008D1BB6" w:rsidP="008D1BB6">
      <w:pPr>
        <w:pStyle w:val="ListParagraph"/>
        <w:rPr>
          <w:b/>
          <w:bCs/>
        </w:rPr>
      </w:pPr>
    </w:p>
    <w:p w14:paraId="241BB993" w14:textId="77B49FE6" w:rsidR="00CA1489" w:rsidRDefault="00CA1489" w:rsidP="00CA1489">
      <w:pPr>
        <w:pStyle w:val="ListParagraph"/>
        <w:numPr>
          <w:ilvl w:val="0"/>
          <w:numId w:val="1"/>
        </w:numPr>
        <w:rPr>
          <w:b/>
          <w:bCs/>
        </w:rPr>
      </w:pPr>
      <w:r>
        <w:rPr>
          <w:b/>
          <w:bCs/>
        </w:rPr>
        <w:t>What is the main concept of Gesell’s maturation theory?</w:t>
      </w:r>
    </w:p>
    <w:tbl>
      <w:tblPr>
        <w:tblStyle w:val="TableGrid"/>
        <w:tblW w:w="0" w:type="auto"/>
        <w:tblInd w:w="360" w:type="dxa"/>
        <w:tblLook w:val="04A0" w:firstRow="1" w:lastRow="0" w:firstColumn="1" w:lastColumn="0" w:noHBand="0" w:noVBand="1"/>
      </w:tblPr>
      <w:tblGrid>
        <w:gridCol w:w="8656"/>
      </w:tblGrid>
      <w:tr w:rsidR="00CA1489" w14:paraId="110B3012" w14:textId="77777777" w:rsidTr="00CA1489">
        <w:tc>
          <w:tcPr>
            <w:tcW w:w="9016" w:type="dxa"/>
          </w:tcPr>
          <w:p w14:paraId="2BD73694" w14:textId="77777777" w:rsidR="00CA1489" w:rsidRDefault="00CA1489" w:rsidP="00CA1489">
            <w:pPr>
              <w:rPr>
                <w:b/>
                <w:bCs/>
              </w:rPr>
            </w:pPr>
          </w:p>
          <w:p w14:paraId="3DF0B455" w14:textId="77777777" w:rsidR="00CA1489" w:rsidRDefault="00CA1489" w:rsidP="00CA1489">
            <w:pPr>
              <w:rPr>
                <w:b/>
                <w:bCs/>
              </w:rPr>
            </w:pPr>
          </w:p>
          <w:p w14:paraId="626B3895" w14:textId="77777777" w:rsidR="00CA1489" w:rsidRDefault="00CA1489" w:rsidP="00CA1489">
            <w:pPr>
              <w:rPr>
                <w:b/>
                <w:bCs/>
              </w:rPr>
            </w:pPr>
          </w:p>
          <w:p w14:paraId="33DBF0A8" w14:textId="77777777" w:rsidR="008D1BB6" w:rsidRDefault="008D1BB6" w:rsidP="00CA1489">
            <w:pPr>
              <w:rPr>
                <w:b/>
                <w:bCs/>
              </w:rPr>
            </w:pPr>
          </w:p>
          <w:p w14:paraId="6A3EDDF3" w14:textId="77777777" w:rsidR="00CA1489" w:rsidRDefault="00CA1489" w:rsidP="00CA1489">
            <w:pPr>
              <w:rPr>
                <w:b/>
                <w:bCs/>
              </w:rPr>
            </w:pPr>
          </w:p>
          <w:p w14:paraId="153E17BA" w14:textId="77777777" w:rsidR="008D1BB6" w:rsidRDefault="008D1BB6" w:rsidP="00CA1489">
            <w:pPr>
              <w:rPr>
                <w:b/>
                <w:bCs/>
              </w:rPr>
            </w:pPr>
          </w:p>
          <w:p w14:paraId="43A44C2D" w14:textId="77777777" w:rsidR="00CA1489" w:rsidRDefault="00CA1489" w:rsidP="00CA1489">
            <w:pPr>
              <w:rPr>
                <w:b/>
                <w:bCs/>
              </w:rPr>
            </w:pPr>
          </w:p>
        </w:tc>
      </w:tr>
    </w:tbl>
    <w:p w14:paraId="69B2059F" w14:textId="7BF94011" w:rsidR="00CA1489" w:rsidRDefault="00CA1489" w:rsidP="00CA1489">
      <w:pPr>
        <w:ind w:left="360"/>
        <w:rPr>
          <w:b/>
          <w:bCs/>
        </w:rPr>
      </w:pPr>
      <w:r w:rsidRPr="00CA1489">
        <w:rPr>
          <w:b/>
          <w:bCs/>
        </w:rPr>
        <w:lastRenderedPageBreak/>
        <w:t xml:space="preserve"> </w:t>
      </w:r>
    </w:p>
    <w:p w14:paraId="4FB681C7" w14:textId="2C303594" w:rsidR="00CA1489" w:rsidRPr="00CA1489" w:rsidRDefault="00CA1489" w:rsidP="00CA1489">
      <w:pPr>
        <w:pStyle w:val="ListParagraph"/>
        <w:numPr>
          <w:ilvl w:val="0"/>
          <w:numId w:val="1"/>
        </w:numPr>
        <w:rPr>
          <w:b/>
          <w:bCs/>
        </w:rPr>
      </w:pPr>
      <w:r>
        <w:rPr>
          <w:b/>
          <w:bCs/>
        </w:rPr>
        <w:t>Are these statements about Gesell’s maturation theory true or false?</w:t>
      </w:r>
    </w:p>
    <w:p w14:paraId="32777681" w14:textId="518B828C" w:rsidR="00CA1489" w:rsidRDefault="00CA1489" w:rsidP="00CA1489">
      <w:pPr>
        <w:rPr>
          <w:b/>
          <w:bCs/>
        </w:rPr>
      </w:pPr>
      <w:r w:rsidRPr="00CA1489">
        <w:rPr>
          <w:b/>
          <w:bCs/>
          <w:noProof/>
        </w:rPr>
        <w:drawing>
          <wp:inline distT="0" distB="0" distL="0" distR="0" wp14:anchorId="701C0734" wp14:editId="7902AC1B">
            <wp:extent cx="5731510" cy="1711325"/>
            <wp:effectExtent l="0" t="0" r="2540" b="317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t="14309"/>
                    <a:stretch/>
                  </pic:blipFill>
                  <pic:spPr bwMode="auto">
                    <a:xfrm>
                      <a:off x="0" y="0"/>
                      <a:ext cx="5731510" cy="1711325"/>
                    </a:xfrm>
                    <a:prstGeom prst="rect">
                      <a:avLst/>
                    </a:prstGeom>
                    <a:ln>
                      <a:noFill/>
                    </a:ln>
                    <a:extLst>
                      <a:ext uri="{53640926-AAD7-44D8-BBD7-CCE9431645EC}">
                        <a14:shadowObscured xmlns:a14="http://schemas.microsoft.com/office/drawing/2010/main"/>
                      </a:ext>
                    </a:extLst>
                  </pic:spPr>
                </pic:pic>
              </a:graphicData>
            </a:graphic>
          </wp:inline>
        </w:drawing>
      </w:r>
    </w:p>
    <w:p w14:paraId="187F08F5" w14:textId="0F7C7F44" w:rsidR="00CA1489" w:rsidRDefault="00CA1489" w:rsidP="00CA1489">
      <w:pPr>
        <w:ind w:left="360"/>
        <w:rPr>
          <w:b/>
          <w:bCs/>
        </w:rPr>
      </w:pPr>
      <w:r w:rsidRPr="00CA1489">
        <w:rPr>
          <w:b/>
          <w:bCs/>
          <w:highlight w:val="yellow"/>
        </w:rPr>
        <w:t>Think Harder:</w:t>
      </w:r>
      <w:r>
        <w:rPr>
          <w:b/>
          <w:bCs/>
        </w:rPr>
        <w:t xml:space="preserve"> Pick one true and one false statement and give your reasons why you believe this to be the case?</w:t>
      </w:r>
    </w:p>
    <w:tbl>
      <w:tblPr>
        <w:tblStyle w:val="TableGrid"/>
        <w:tblW w:w="0" w:type="auto"/>
        <w:tblInd w:w="360" w:type="dxa"/>
        <w:tblLook w:val="04A0" w:firstRow="1" w:lastRow="0" w:firstColumn="1" w:lastColumn="0" w:noHBand="0" w:noVBand="1"/>
      </w:tblPr>
      <w:tblGrid>
        <w:gridCol w:w="8656"/>
      </w:tblGrid>
      <w:tr w:rsidR="00CA1489" w14:paraId="4AB9E857" w14:textId="77777777" w:rsidTr="00E45526">
        <w:tc>
          <w:tcPr>
            <w:tcW w:w="9016" w:type="dxa"/>
          </w:tcPr>
          <w:p w14:paraId="5C874FB5" w14:textId="77777777" w:rsidR="00CA1489" w:rsidRDefault="00CA1489" w:rsidP="00E45526">
            <w:pPr>
              <w:rPr>
                <w:b/>
                <w:bCs/>
              </w:rPr>
            </w:pPr>
          </w:p>
          <w:p w14:paraId="4E09AF24" w14:textId="77777777" w:rsidR="00CA1489" w:rsidRDefault="00CA1489" w:rsidP="00E45526">
            <w:pPr>
              <w:rPr>
                <w:b/>
                <w:bCs/>
              </w:rPr>
            </w:pPr>
          </w:p>
          <w:p w14:paraId="6490D07E" w14:textId="77777777" w:rsidR="00CA1489" w:rsidRDefault="00CA1489" w:rsidP="00E45526">
            <w:pPr>
              <w:rPr>
                <w:b/>
                <w:bCs/>
              </w:rPr>
            </w:pPr>
          </w:p>
          <w:p w14:paraId="229B5881" w14:textId="77777777" w:rsidR="00CA1489" w:rsidRDefault="00CA1489" w:rsidP="00E45526">
            <w:pPr>
              <w:rPr>
                <w:b/>
                <w:bCs/>
              </w:rPr>
            </w:pPr>
          </w:p>
          <w:p w14:paraId="3C9F0177" w14:textId="77777777" w:rsidR="00CA1489" w:rsidRDefault="00CA1489" w:rsidP="00E45526">
            <w:pPr>
              <w:rPr>
                <w:b/>
                <w:bCs/>
              </w:rPr>
            </w:pPr>
          </w:p>
          <w:p w14:paraId="3B07F957" w14:textId="77777777" w:rsidR="00CA1489" w:rsidRDefault="00CA1489" w:rsidP="00E45526">
            <w:pPr>
              <w:rPr>
                <w:b/>
                <w:bCs/>
              </w:rPr>
            </w:pPr>
          </w:p>
          <w:p w14:paraId="3BF5408B" w14:textId="77777777" w:rsidR="00CA1489" w:rsidRDefault="00CA1489" w:rsidP="00E45526">
            <w:pPr>
              <w:rPr>
                <w:b/>
                <w:bCs/>
              </w:rPr>
            </w:pPr>
          </w:p>
        </w:tc>
      </w:tr>
    </w:tbl>
    <w:p w14:paraId="543BE2F7" w14:textId="77777777" w:rsidR="00CA1489" w:rsidRDefault="00CA1489" w:rsidP="00CA1489">
      <w:pPr>
        <w:rPr>
          <w:b/>
          <w:bCs/>
        </w:rPr>
      </w:pPr>
    </w:p>
    <w:p w14:paraId="2D941262" w14:textId="3D081D1A" w:rsidR="007D7AC0" w:rsidRPr="007D7AC0" w:rsidRDefault="007D7AC0" w:rsidP="007D7AC0">
      <w:pPr>
        <w:pStyle w:val="ListParagraph"/>
        <w:numPr>
          <w:ilvl w:val="0"/>
          <w:numId w:val="1"/>
        </w:numPr>
        <w:rPr>
          <w:b/>
          <w:bCs/>
        </w:rPr>
      </w:pPr>
      <w:r>
        <w:t>Natasha is 32 years old and has a 4-month-old daughter named Kelly. At a health visitor appointment, Natasha expresses concern that Kelly hasn’t rolled over yet when other babies at the ‘Mummy and Me’ group have.</w:t>
      </w:r>
    </w:p>
    <w:p w14:paraId="5EC17876" w14:textId="59517E06" w:rsidR="007D7AC0" w:rsidRDefault="007D7AC0" w:rsidP="007D7AC0">
      <w:pPr>
        <w:pStyle w:val="ListParagraph"/>
        <w:rPr>
          <w:b/>
          <w:bCs/>
        </w:rPr>
      </w:pPr>
      <w:r w:rsidRPr="007D7AC0">
        <w:rPr>
          <w:b/>
          <w:bCs/>
        </w:rPr>
        <w:t>Explain why Natasha should not be concerned about Kelly’s development (using what you know of Gesell’s maturation theory)</w:t>
      </w:r>
    </w:p>
    <w:p w14:paraId="2E80F1CD" w14:textId="77777777" w:rsidR="007D7AC0" w:rsidRDefault="007D7AC0" w:rsidP="007D7AC0">
      <w:pPr>
        <w:pStyle w:val="ListParagraph"/>
        <w:rPr>
          <w:b/>
          <w:bCs/>
        </w:rPr>
      </w:pPr>
    </w:p>
    <w:tbl>
      <w:tblPr>
        <w:tblStyle w:val="TableGrid"/>
        <w:tblW w:w="0" w:type="auto"/>
        <w:tblInd w:w="279" w:type="dxa"/>
        <w:tblLook w:val="04A0" w:firstRow="1" w:lastRow="0" w:firstColumn="1" w:lastColumn="0" w:noHBand="0" w:noVBand="1"/>
      </w:tblPr>
      <w:tblGrid>
        <w:gridCol w:w="8737"/>
      </w:tblGrid>
      <w:tr w:rsidR="007D7AC0" w14:paraId="0EE40A46" w14:textId="77777777" w:rsidTr="007D7AC0">
        <w:tc>
          <w:tcPr>
            <w:tcW w:w="8737" w:type="dxa"/>
          </w:tcPr>
          <w:p w14:paraId="6704561F" w14:textId="77777777" w:rsidR="007D7AC0" w:rsidRDefault="007D7AC0" w:rsidP="007D7AC0">
            <w:pPr>
              <w:pStyle w:val="ListParagraph"/>
              <w:ind w:left="0"/>
              <w:rPr>
                <w:b/>
                <w:bCs/>
              </w:rPr>
            </w:pPr>
          </w:p>
          <w:p w14:paraId="6780EABC" w14:textId="77777777" w:rsidR="007D7AC0" w:rsidRDefault="007D7AC0" w:rsidP="007D7AC0">
            <w:pPr>
              <w:pStyle w:val="ListParagraph"/>
              <w:ind w:left="0"/>
              <w:rPr>
                <w:b/>
                <w:bCs/>
              </w:rPr>
            </w:pPr>
          </w:p>
          <w:p w14:paraId="18BFA267" w14:textId="77777777" w:rsidR="007D7AC0" w:rsidRDefault="007D7AC0" w:rsidP="007D7AC0">
            <w:pPr>
              <w:pStyle w:val="ListParagraph"/>
              <w:ind w:left="0"/>
              <w:rPr>
                <w:b/>
                <w:bCs/>
              </w:rPr>
            </w:pPr>
          </w:p>
          <w:p w14:paraId="6CB0FEC0" w14:textId="77777777" w:rsidR="007D7AC0" w:rsidRDefault="007D7AC0" w:rsidP="007D7AC0">
            <w:pPr>
              <w:pStyle w:val="ListParagraph"/>
              <w:ind w:left="0"/>
              <w:rPr>
                <w:b/>
                <w:bCs/>
              </w:rPr>
            </w:pPr>
          </w:p>
          <w:p w14:paraId="31419F94" w14:textId="77777777" w:rsidR="007D7AC0" w:rsidRDefault="007D7AC0" w:rsidP="007D7AC0">
            <w:pPr>
              <w:pStyle w:val="ListParagraph"/>
              <w:ind w:left="0"/>
              <w:rPr>
                <w:b/>
                <w:bCs/>
              </w:rPr>
            </w:pPr>
          </w:p>
          <w:p w14:paraId="67E4E418" w14:textId="77777777" w:rsidR="007D7AC0" w:rsidRDefault="007D7AC0" w:rsidP="007D7AC0">
            <w:pPr>
              <w:pStyle w:val="ListParagraph"/>
              <w:ind w:left="0"/>
              <w:rPr>
                <w:b/>
                <w:bCs/>
              </w:rPr>
            </w:pPr>
          </w:p>
          <w:p w14:paraId="0E20B5F5" w14:textId="77777777" w:rsidR="007D7AC0" w:rsidRDefault="007D7AC0" w:rsidP="007D7AC0">
            <w:pPr>
              <w:pStyle w:val="ListParagraph"/>
              <w:ind w:left="0"/>
              <w:rPr>
                <w:b/>
                <w:bCs/>
              </w:rPr>
            </w:pPr>
          </w:p>
          <w:p w14:paraId="1C03A980" w14:textId="77777777" w:rsidR="007D7AC0" w:rsidRDefault="007D7AC0" w:rsidP="007D7AC0">
            <w:pPr>
              <w:pStyle w:val="ListParagraph"/>
              <w:ind w:left="0"/>
              <w:rPr>
                <w:b/>
                <w:bCs/>
              </w:rPr>
            </w:pPr>
          </w:p>
          <w:p w14:paraId="7F9D1F44" w14:textId="77777777" w:rsidR="007D7AC0" w:rsidRDefault="007D7AC0" w:rsidP="007D7AC0">
            <w:pPr>
              <w:pStyle w:val="ListParagraph"/>
              <w:ind w:left="0"/>
              <w:rPr>
                <w:b/>
                <w:bCs/>
              </w:rPr>
            </w:pPr>
          </w:p>
          <w:p w14:paraId="3C897C3B" w14:textId="77777777" w:rsidR="008D1BB6" w:rsidRDefault="008D1BB6" w:rsidP="007D7AC0">
            <w:pPr>
              <w:pStyle w:val="ListParagraph"/>
              <w:ind w:left="0"/>
              <w:rPr>
                <w:b/>
                <w:bCs/>
              </w:rPr>
            </w:pPr>
          </w:p>
          <w:p w14:paraId="14C391EB" w14:textId="77777777" w:rsidR="008D1BB6" w:rsidRDefault="008D1BB6" w:rsidP="007D7AC0">
            <w:pPr>
              <w:pStyle w:val="ListParagraph"/>
              <w:ind w:left="0"/>
              <w:rPr>
                <w:b/>
                <w:bCs/>
              </w:rPr>
            </w:pPr>
          </w:p>
          <w:p w14:paraId="58971B69" w14:textId="77777777" w:rsidR="008D1BB6" w:rsidRDefault="008D1BB6" w:rsidP="007D7AC0">
            <w:pPr>
              <w:pStyle w:val="ListParagraph"/>
              <w:ind w:left="0"/>
              <w:rPr>
                <w:b/>
                <w:bCs/>
              </w:rPr>
            </w:pPr>
          </w:p>
          <w:p w14:paraId="37DC6B2B" w14:textId="77777777" w:rsidR="008D1BB6" w:rsidRDefault="008D1BB6" w:rsidP="007D7AC0">
            <w:pPr>
              <w:pStyle w:val="ListParagraph"/>
              <w:ind w:left="0"/>
              <w:rPr>
                <w:b/>
                <w:bCs/>
              </w:rPr>
            </w:pPr>
          </w:p>
          <w:p w14:paraId="3BBBFDB5" w14:textId="77777777" w:rsidR="008D1BB6" w:rsidRDefault="008D1BB6" w:rsidP="007D7AC0">
            <w:pPr>
              <w:pStyle w:val="ListParagraph"/>
              <w:ind w:left="0"/>
              <w:rPr>
                <w:b/>
                <w:bCs/>
              </w:rPr>
            </w:pPr>
          </w:p>
          <w:p w14:paraId="37ABB511" w14:textId="77777777" w:rsidR="007D7AC0" w:rsidRDefault="007D7AC0" w:rsidP="007D7AC0">
            <w:pPr>
              <w:pStyle w:val="ListParagraph"/>
              <w:ind w:left="0"/>
              <w:rPr>
                <w:b/>
                <w:bCs/>
              </w:rPr>
            </w:pPr>
          </w:p>
          <w:p w14:paraId="3AFCDB80" w14:textId="77777777" w:rsidR="007D7AC0" w:rsidRDefault="007D7AC0" w:rsidP="007D7AC0">
            <w:pPr>
              <w:pStyle w:val="ListParagraph"/>
              <w:ind w:left="0"/>
              <w:rPr>
                <w:b/>
                <w:bCs/>
              </w:rPr>
            </w:pPr>
          </w:p>
          <w:p w14:paraId="1A549415" w14:textId="77777777" w:rsidR="007D7AC0" w:rsidRDefault="007D7AC0" w:rsidP="007D7AC0">
            <w:pPr>
              <w:pStyle w:val="ListParagraph"/>
              <w:ind w:left="0"/>
              <w:rPr>
                <w:b/>
                <w:bCs/>
              </w:rPr>
            </w:pPr>
          </w:p>
          <w:p w14:paraId="7F698A1A" w14:textId="77777777" w:rsidR="007D7AC0" w:rsidRDefault="007D7AC0" w:rsidP="007D7AC0">
            <w:pPr>
              <w:pStyle w:val="ListParagraph"/>
              <w:ind w:left="0"/>
              <w:rPr>
                <w:b/>
                <w:bCs/>
              </w:rPr>
            </w:pPr>
          </w:p>
        </w:tc>
      </w:tr>
    </w:tbl>
    <w:p w14:paraId="2F94EEC9" w14:textId="77777777" w:rsidR="008D1BB6" w:rsidRDefault="008D1BB6" w:rsidP="007D7AC0">
      <w:pPr>
        <w:ind w:left="360"/>
        <w:rPr>
          <w:b/>
          <w:bCs/>
          <w:highlight w:val="yellow"/>
        </w:rPr>
      </w:pPr>
    </w:p>
    <w:p w14:paraId="5C6902B9" w14:textId="77777777" w:rsidR="008D1BB6" w:rsidRDefault="008D1BB6" w:rsidP="007D7AC0">
      <w:pPr>
        <w:ind w:left="360"/>
        <w:rPr>
          <w:b/>
          <w:bCs/>
          <w:highlight w:val="yellow"/>
        </w:rPr>
      </w:pPr>
    </w:p>
    <w:p w14:paraId="2D52D475" w14:textId="0A2103A1" w:rsidR="007D7AC0" w:rsidRDefault="007D7AC0" w:rsidP="007D7AC0">
      <w:pPr>
        <w:ind w:left="360"/>
      </w:pPr>
      <w:r w:rsidRPr="00CA1489">
        <w:rPr>
          <w:b/>
          <w:bCs/>
          <w:highlight w:val="yellow"/>
        </w:rPr>
        <w:t>Think Harder:</w:t>
      </w:r>
      <w:r>
        <w:rPr>
          <w:b/>
          <w:bCs/>
        </w:rPr>
        <w:t xml:space="preserve"> </w:t>
      </w:r>
      <w:r>
        <w:t>Give two criticisms of Gesell’s maturation theory.</w:t>
      </w:r>
    </w:p>
    <w:tbl>
      <w:tblPr>
        <w:tblStyle w:val="TableGrid"/>
        <w:tblW w:w="0" w:type="auto"/>
        <w:tblInd w:w="360" w:type="dxa"/>
        <w:tblLook w:val="04A0" w:firstRow="1" w:lastRow="0" w:firstColumn="1" w:lastColumn="0" w:noHBand="0" w:noVBand="1"/>
      </w:tblPr>
      <w:tblGrid>
        <w:gridCol w:w="8656"/>
      </w:tblGrid>
      <w:tr w:rsidR="007D7AC0" w14:paraId="118697CC" w14:textId="77777777" w:rsidTr="007D7AC0">
        <w:tc>
          <w:tcPr>
            <w:tcW w:w="9016" w:type="dxa"/>
          </w:tcPr>
          <w:p w14:paraId="2AB5135C" w14:textId="77777777" w:rsidR="007D7AC0" w:rsidRDefault="007D7AC0" w:rsidP="007D7AC0">
            <w:pPr>
              <w:rPr>
                <w:b/>
                <w:bCs/>
              </w:rPr>
            </w:pPr>
          </w:p>
          <w:p w14:paraId="4BC74269" w14:textId="77777777" w:rsidR="007D7AC0" w:rsidRDefault="007D7AC0" w:rsidP="007D7AC0">
            <w:pPr>
              <w:rPr>
                <w:b/>
                <w:bCs/>
              </w:rPr>
            </w:pPr>
          </w:p>
          <w:p w14:paraId="09CEA005" w14:textId="77777777" w:rsidR="007D7AC0" w:rsidRDefault="007D7AC0" w:rsidP="007D7AC0">
            <w:pPr>
              <w:rPr>
                <w:b/>
                <w:bCs/>
              </w:rPr>
            </w:pPr>
          </w:p>
          <w:p w14:paraId="1BD9E72E" w14:textId="77777777" w:rsidR="007D7AC0" w:rsidRDefault="007D7AC0" w:rsidP="007D7AC0">
            <w:pPr>
              <w:rPr>
                <w:b/>
                <w:bCs/>
              </w:rPr>
            </w:pPr>
          </w:p>
        </w:tc>
      </w:tr>
      <w:tr w:rsidR="007D7AC0" w14:paraId="2DBFBD7F" w14:textId="77777777" w:rsidTr="007D7AC0">
        <w:tc>
          <w:tcPr>
            <w:tcW w:w="9016" w:type="dxa"/>
          </w:tcPr>
          <w:p w14:paraId="0BFE4637" w14:textId="77777777" w:rsidR="007D7AC0" w:rsidRDefault="007D7AC0" w:rsidP="007D7AC0">
            <w:pPr>
              <w:rPr>
                <w:b/>
                <w:bCs/>
              </w:rPr>
            </w:pPr>
          </w:p>
          <w:p w14:paraId="6ED53A84" w14:textId="77777777" w:rsidR="007D7AC0" w:rsidRDefault="007D7AC0" w:rsidP="007D7AC0">
            <w:pPr>
              <w:rPr>
                <w:b/>
                <w:bCs/>
              </w:rPr>
            </w:pPr>
          </w:p>
          <w:p w14:paraId="064D774E" w14:textId="77777777" w:rsidR="007D7AC0" w:rsidRDefault="007D7AC0" w:rsidP="007D7AC0">
            <w:pPr>
              <w:rPr>
                <w:b/>
                <w:bCs/>
              </w:rPr>
            </w:pPr>
          </w:p>
          <w:p w14:paraId="737A168B" w14:textId="77777777" w:rsidR="007D7AC0" w:rsidRDefault="007D7AC0" w:rsidP="007D7AC0">
            <w:pPr>
              <w:rPr>
                <w:b/>
                <w:bCs/>
              </w:rPr>
            </w:pPr>
          </w:p>
        </w:tc>
      </w:tr>
    </w:tbl>
    <w:p w14:paraId="4375BA2B" w14:textId="77777777" w:rsidR="007D7AC0" w:rsidRDefault="007D7AC0" w:rsidP="007D7AC0">
      <w:pPr>
        <w:ind w:left="360"/>
        <w:rPr>
          <w:b/>
          <w:bCs/>
        </w:rPr>
      </w:pPr>
    </w:p>
    <w:p w14:paraId="7361AD26" w14:textId="189347D1" w:rsidR="007D7AC0" w:rsidRPr="00174816" w:rsidRDefault="00174816" w:rsidP="00174816">
      <w:pPr>
        <w:pStyle w:val="ListParagraph"/>
        <w:numPr>
          <w:ilvl w:val="0"/>
          <w:numId w:val="1"/>
        </w:numPr>
        <w:rPr>
          <w:b/>
          <w:bCs/>
        </w:rPr>
      </w:pPr>
      <w:r>
        <w:t>Outline two key features of Bandura’s social learning theory.</w:t>
      </w:r>
    </w:p>
    <w:tbl>
      <w:tblPr>
        <w:tblStyle w:val="TableGrid"/>
        <w:tblW w:w="0" w:type="auto"/>
        <w:tblInd w:w="360" w:type="dxa"/>
        <w:tblLook w:val="04A0" w:firstRow="1" w:lastRow="0" w:firstColumn="1" w:lastColumn="0" w:noHBand="0" w:noVBand="1"/>
      </w:tblPr>
      <w:tblGrid>
        <w:gridCol w:w="8656"/>
      </w:tblGrid>
      <w:tr w:rsidR="00174816" w14:paraId="2366FCEA" w14:textId="77777777" w:rsidTr="00E45526">
        <w:tc>
          <w:tcPr>
            <w:tcW w:w="9016" w:type="dxa"/>
          </w:tcPr>
          <w:p w14:paraId="7E85EC1D" w14:textId="77777777" w:rsidR="00174816" w:rsidRDefault="00174816" w:rsidP="00E45526">
            <w:pPr>
              <w:rPr>
                <w:b/>
                <w:bCs/>
              </w:rPr>
            </w:pPr>
          </w:p>
          <w:p w14:paraId="72BFFDBB" w14:textId="77777777" w:rsidR="00174816" w:rsidRDefault="00174816" w:rsidP="00E45526">
            <w:pPr>
              <w:rPr>
                <w:b/>
                <w:bCs/>
              </w:rPr>
            </w:pPr>
          </w:p>
          <w:p w14:paraId="4A75F009" w14:textId="77777777" w:rsidR="00174816" w:rsidRDefault="00174816" w:rsidP="00E45526">
            <w:pPr>
              <w:rPr>
                <w:b/>
                <w:bCs/>
              </w:rPr>
            </w:pPr>
          </w:p>
          <w:p w14:paraId="298661E9" w14:textId="77777777" w:rsidR="00174816" w:rsidRDefault="00174816" w:rsidP="00E45526">
            <w:pPr>
              <w:rPr>
                <w:b/>
                <w:bCs/>
              </w:rPr>
            </w:pPr>
          </w:p>
        </w:tc>
      </w:tr>
      <w:tr w:rsidR="00174816" w14:paraId="06BC5362" w14:textId="77777777" w:rsidTr="00E45526">
        <w:tc>
          <w:tcPr>
            <w:tcW w:w="9016" w:type="dxa"/>
          </w:tcPr>
          <w:p w14:paraId="41016B9C" w14:textId="77777777" w:rsidR="00174816" w:rsidRDefault="00174816" w:rsidP="00E45526">
            <w:pPr>
              <w:rPr>
                <w:b/>
                <w:bCs/>
              </w:rPr>
            </w:pPr>
          </w:p>
          <w:p w14:paraId="6E8A07E6" w14:textId="77777777" w:rsidR="00174816" w:rsidRDefault="00174816" w:rsidP="00E45526">
            <w:pPr>
              <w:rPr>
                <w:b/>
                <w:bCs/>
              </w:rPr>
            </w:pPr>
          </w:p>
          <w:p w14:paraId="405E06A7" w14:textId="77777777" w:rsidR="00174816" w:rsidRDefault="00174816" w:rsidP="00E45526">
            <w:pPr>
              <w:rPr>
                <w:b/>
                <w:bCs/>
              </w:rPr>
            </w:pPr>
          </w:p>
          <w:p w14:paraId="7232177F" w14:textId="77777777" w:rsidR="00174816" w:rsidRDefault="00174816" w:rsidP="00E45526">
            <w:pPr>
              <w:rPr>
                <w:b/>
                <w:bCs/>
              </w:rPr>
            </w:pPr>
          </w:p>
        </w:tc>
      </w:tr>
    </w:tbl>
    <w:p w14:paraId="21AB16EF" w14:textId="77777777" w:rsidR="00174816" w:rsidRDefault="00174816" w:rsidP="00174816">
      <w:pPr>
        <w:ind w:left="360"/>
        <w:rPr>
          <w:b/>
          <w:bCs/>
        </w:rPr>
      </w:pPr>
    </w:p>
    <w:p w14:paraId="456E6C36" w14:textId="26551FA3" w:rsidR="00174816" w:rsidRPr="00174816" w:rsidRDefault="00174816" w:rsidP="00174816">
      <w:pPr>
        <w:pStyle w:val="ListParagraph"/>
        <w:numPr>
          <w:ilvl w:val="0"/>
          <w:numId w:val="1"/>
        </w:numPr>
        <w:rPr>
          <w:b/>
          <w:bCs/>
        </w:rPr>
      </w:pPr>
      <w:r>
        <w:t>Ally is 3 years old and her brother, Ryan, is 5 years old. Ally and Ryan are playing with their toys when they are told it is time for lunch. Ryan picks up his toys and puts them in the toybox; his mum tells him he is ‘such a good boy’ and gives him a hug. Ally sees this and then begins to pick up her own toys.</w:t>
      </w:r>
    </w:p>
    <w:p w14:paraId="0530F11F" w14:textId="33334BA0" w:rsidR="00174816" w:rsidRDefault="00174816" w:rsidP="00174816">
      <w:pPr>
        <w:pStyle w:val="ListParagraph"/>
        <w:rPr>
          <w:b/>
          <w:bCs/>
        </w:rPr>
      </w:pPr>
      <w:r>
        <w:rPr>
          <w:b/>
          <w:bCs/>
        </w:rPr>
        <w:t>Explain</w:t>
      </w:r>
      <w:r w:rsidRPr="00174816">
        <w:rPr>
          <w:b/>
          <w:bCs/>
        </w:rPr>
        <w:t xml:space="preserve"> why Ally began to pick up her toys (using what you know of Bandura’s social learning theory).</w:t>
      </w:r>
    </w:p>
    <w:tbl>
      <w:tblPr>
        <w:tblStyle w:val="TableGrid"/>
        <w:tblW w:w="0" w:type="auto"/>
        <w:tblLook w:val="04A0" w:firstRow="1" w:lastRow="0" w:firstColumn="1" w:lastColumn="0" w:noHBand="0" w:noVBand="1"/>
      </w:tblPr>
      <w:tblGrid>
        <w:gridCol w:w="9016"/>
      </w:tblGrid>
      <w:tr w:rsidR="00174816" w14:paraId="25B45F91" w14:textId="77777777" w:rsidTr="00174816">
        <w:tc>
          <w:tcPr>
            <w:tcW w:w="9016" w:type="dxa"/>
          </w:tcPr>
          <w:p w14:paraId="4F058D67" w14:textId="77777777" w:rsidR="00174816" w:rsidRDefault="00174816" w:rsidP="00174816">
            <w:pPr>
              <w:rPr>
                <w:b/>
                <w:bCs/>
              </w:rPr>
            </w:pPr>
          </w:p>
          <w:p w14:paraId="7DEFF7EC" w14:textId="77777777" w:rsidR="003E1EBE" w:rsidRDefault="003E1EBE" w:rsidP="00174816">
            <w:pPr>
              <w:rPr>
                <w:b/>
                <w:bCs/>
              </w:rPr>
            </w:pPr>
          </w:p>
          <w:p w14:paraId="7C8B49FC" w14:textId="77777777" w:rsidR="003E1EBE" w:rsidRDefault="003E1EBE" w:rsidP="00174816">
            <w:pPr>
              <w:rPr>
                <w:b/>
                <w:bCs/>
              </w:rPr>
            </w:pPr>
          </w:p>
          <w:p w14:paraId="190793EF" w14:textId="77777777" w:rsidR="003E1EBE" w:rsidRDefault="003E1EBE" w:rsidP="00174816">
            <w:pPr>
              <w:rPr>
                <w:b/>
                <w:bCs/>
              </w:rPr>
            </w:pPr>
          </w:p>
          <w:p w14:paraId="1B9B9135" w14:textId="77777777" w:rsidR="003E1EBE" w:rsidRDefault="003E1EBE" w:rsidP="00174816">
            <w:pPr>
              <w:rPr>
                <w:b/>
                <w:bCs/>
              </w:rPr>
            </w:pPr>
          </w:p>
          <w:p w14:paraId="3909DAE8" w14:textId="77777777" w:rsidR="003E1EBE" w:rsidRDefault="003E1EBE" w:rsidP="00174816">
            <w:pPr>
              <w:rPr>
                <w:b/>
                <w:bCs/>
              </w:rPr>
            </w:pPr>
          </w:p>
          <w:p w14:paraId="411B6B76" w14:textId="77777777" w:rsidR="003E1EBE" w:rsidRDefault="003E1EBE" w:rsidP="00174816">
            <w:pPr>
              <w:rPr>
                <w:b/>
                <w:bCs/>
              </w:rPr>
            </w:pPr>
          </w:p>
          <w:p w14:paraId="2D828D1C" w14:textId="77777777" w:rsidR="003E1EBE" w:rsidRDefault="003E1EBE" w:rsidP="00174816">
            <w:pPr>
              <w:rPr>
                <w:b/>
                <w:bCs/>
              </w:rPr>
            </w:pPr>
          </w:p>
          <w:p w14:paraId="47BD3FFA" w14:textId="77777777" w:rsidR="003E1EBE" w:rsidRDefault="003E1EBE" w:rsidP="00174816">
            <w:pPr>
              <w:rPr>
                <w:b/>
                <w:bCs/>
              </w:rPr>
            </w:pPr>
          </w:p>
          <w:p w14:paraId="03212CA5" w14:textId="77777777" w:rsidR="003E1EBE" w:rsidRDefault="003E1EBE" w:rsidP="00174816">
            <w:pPr>
              <w:rPr>
                <w:b/>
                <w:bCs/>
              </w:rPr>
            </w:pPr>
          </w:p>
          <w:p w14:paraId="4BC1672D" w14:textId="77777777" w:rsidR="003E1EBE" w:rsidRDefault="003E1EBE" w:rsidP="00174816">
            <w:pPr>
              <w:rPr>
                <w:b/>
                <w:bCs/>
              </w:rPr>
            </w:pPr>
          </w:p>
          <w:p w14:paraId="2AF4F89D" w14:textId="77777777" w:rsidR="003E1EBE" w:rsidRDefault="003E1EBE" w:rsidP="00174816">
            <w:pPr>
              <w:rPr>
                <w:b/>
                <w:bCs/>
              </w:rPr>
            </w:pPr>
          </w:p>
          <w:p w14:paraId="79F487FA" w14:textId="77777777" w:rsidR="003E1EBE" w:rsidRDefault="003E1EBE" w:rsidP="00174816">
            <w:pPr>
              <w:rPr>
                <w:b/>
                <w:bCs/>
              </w:rPr>
            </w:pPr>
          </w:p>
          <w:p w14:paraId="7A2943C5" w14:textId="77777777" w:rsidR="003E1EBE" w:rsidRDefault="003E1EBE" w:rsidP="00174816">
            <w:pPr>
              <w:rPr>
                <w:b/>
                <w:bCs/>
              </w:rPr>
            </w:pPr>
          </w:p>
          <w:p w14:paraId="7639DF05" w14:textId="77777777" w:rsidR="003E1EBE" w:rsidRDefault="003E1EBE" w:rsidP="00174816">
            <w:pPr>
              <w:rPr>
                <w:b/>
                <w:bCs/>
              </w:rPr>
            </w:pPr>
          </w:p>
          <w:p w14:paraId="6806E3E8" w14:textId="77777777" w:rsidR="003E1EBE" w:rsidRDefault="003E1EBE" w:rsidP="00174816">
            <w:pPr>
              <w:rPr>
                <w:b/>
                <w:bCs/>
              </w:rPr>
            </w:pPr>
          </w:p>
          <w:p w14:paraId="2E8EA3E4" w14:textId="77777777" w:rsidR="003E1EBE" w:rsidRDefault="003E1EBE" w:rsidP="00174816">
            <w:pPr>
              <w:rPr>
                <w:b/>
                <w:bCs/>
              </w:rPr>
            </w:pPr>
          </w:p>
          <w:p w14:paraId="6B5C4C81" w14:textId="77777777" w:rsidR="003E1EBE" w:rsidRDefault="003E1EBE" w:rsidP="00174816">
            <w:pPr>
              <w:rPr>
                <w:b/>
                <w:bCs/>
              </w:rPr>
            </w:pPr>
          </w:p>
          <w:p w14:paraId="408E147A" w14:textId="77777777" w:rsidR="003E1EBE" w:rsidRDefault="003E1EBE" w:rsidP="00174816">
            <w:pPr>
              <w:rPr>
                <w:b/>
                <w:bCs/>
              </w:rPr>
            </w:pPr>
          </w:p>
        </w:tc>
      </w:tr>
    </w:tbl>
    <w:p w14:paraId="7287020F" w14:textId="77777777" w:rsidR="00174816" w:rsidRDefault="00174816" w:rsidP="00174816">
      <w:pPr>
        <w:rPr>
          <w:b/>
          <w:bCs/>
        </w:rPr>
      </w:pPr>
    </w:p>
    <w:p w14:paraId="07E75ECC" w14:textId="5831C4BB" w:rsidR="003E1EBE" w:rsidRPr="003E1EBE" w:rsidRDefault="003E1EBE" w:rsidP="003E1EBE">
      <w:pPr>
        <w:pStyle w:val="ListParagraph"/>
        <w:numPr>
          <w:ilvl w:val="0"/>
          <w:numId w:val="1"/>
        </w:numPr>
        <w:rPr>
          <w:b/>
          <w:bCs/>
        </w:rPr>
      </w:pPr>
      <w:r>
        <w:lastRenderedPageBreak/>
        <w:t>Describe two ways that our physical development could be impacted by observing and imitating our role models.</w:t>
      </w:r>
    </w:p>
    <w:tbl>
      <w:tblPr>
        <w:tblStyle w:val="TableGrid"/>
        <w:tblW w:w="0" w:type="auto"/>
        <w:tblLook w:val="04A0" w:firstRow="1" w:lastRow="0" w:firstColumn="1" w:lastColumn="0" w:noHBand="0" w:noVBand="1"/>
      </w:tblPr>
      <w:tblGrid>
        <w:gridCol w:w="9016"/>
      </w:tblGrid>
      <w:tr w:rsidR="003E1EBE" w14:paraId="4CB8D76F" w14:textId="77777777" w:rsidTr="003E1EBE">
        <w:tc>
          <w:tcPr>
            <w:tcW w:w="9016" w:type="dxa"/>
          </w:tcPr>
          <w:p w14:paraId="272EA3A1" w14:textId="77777777" w:rsidR="003E1EBE" w:rsidRDefault="003E1EBE" w:rsidP="003E1EBE">
            <w:pPr>
              <w:rPr>
                <w:b/>
                <w:bCs/>
              </w:rPr>
            </w:pPr>
          </w:p>
          <w:p w14:paraId="19213AAB" w14:textId="77777777" w:rsidR="003E1EBE" w:rsidRDefault="003E1EBE" w:rsidP="003E1EBE">
            <w:pPr>
              <w:rPr>
                <w:b/>
                <w:bCs/>
              </w:rPr>
            </w:pPr>
          </w:p>
          <w:p w14:paraId="31810DCC" w14:textId="77777777" w:rsidR="003E1EBE" w:rsidRDefault="003E1EBE" w:rsidP="003E1EBE">
            <w:pPr>
              <w:rPr>
                <w:b/>
                <w:bCs/>
              </w:rPr>
            </w:pPr>
          </w:p>
          <w:p w14:paraId="092432AD" w14:textId="77777777" w:rsidR="003E1EBE" w:rsidRDefault="003E1EBE" w:rsidP="003E1EBE">
            <w:pPr>
              <w:rPr>
                <w:b/>
                <w:bCs/>
              </w:rPr>
            </w:pPr>
          </w:p>
        </w:tc>
      </w:tr>
      <w:tr w:rsidR="003E1EBE" w14:paraId="755A11E8" w14:textId="77777777" w:rsidTr="003E1EBE">
        <w:tc>
          <w:tcPr>
            <w:tcW w:w="9016" w:type="dxa"/>
          </w:tcPr>
          <w:p w14:paraId="4377B371" w14:textId="77777777" w:rsidR="003E1EBE" w:rsidRDefault="003E1EBE" w:rsidP="003E1EBE">
            <w:pPr>
              <w:rPr>
                <w:b/>
                <w:bCs/>
              </w:rPr>
            </w:pPr>
          </w:p>
          <w:p w14:paraId="452F56DF" w14:textId="77777777" w:rsidR="003E1EBE" w:rsidRDefault="003E1EBE" w:rsidP="003E1EBE">
            <w:pPr>
              <w:rPr>
                <w:b/>
                <w:bCs/>
              </w:rPr>
            </w:pPr>
          </w:p>
          <w:p w14:paraId="7EC9F56A" w14:textId="77777777" w:rsidR="003E1EBE" w:rsidRDefault="003E1EBE" w:rsidP="003E1EBE">
            <w:pPr>
              <w:rPr>
                <w:b/>
                <w:bCs/>
              </w:rPr>
            </w:pPr>
          </w:p>
          <w:p w14:paraId="6A2DAD31" w14:textId="77777777" w:rsidR="003E1EBE" w:rsidRDefault="003E1EBE" w:rsidP="003E1EBE">
            <w:pPr>
              <w:rPr>
                <w:b/>
                <w:bCs/>
              </w:rPr>
            </w:pPr>
          </w:p>
        </w:tc>
      </w:tr>
    </w:tbl>
    <w:p w14:paraId="475F5100" w14:textId="77777777" w:rsidR="003E1EBE" w:rsidRDefault="003E1EBE" w:rsidP="003E1EBE">
      <w:pPr>
        <w:rPr>
          <w:b/>
          <w:bCs/>
        </w:rPr>
      </w:pPr>
    </w:p>
    <w:p w14:paraId="42CDAFE8" w14:textId="6043D5E5" w:rsidR="003E1EBE" w:rsidRPr="003E1EBE" w:rsidRDefault="003E1EBE" w:rsidP="003E1EBE">
      <w:pPr>
        <w:pStyle w:val="ListParagraph"/>
        <w:numPr>
          <w:ilvl w:val="0"/>
          <w:numId w:val="1"/>
        </w:numPr>
        <w:rPr>
          <w:b/>
          <w:bCs/>
        </w:rPr>
      </w:pPr>
      <w:r>
        <w:rPr>
          <w:b/>
          <w:bCs/>
        </w:rPr>
        <w:t>D</w:t>
      </w:r>
      <w:r>
        <w:t>ean 56 years old. He has been a long-distance lorry driver for 20 years and takes medication for high blood pressure. Dean is concerned that he has been having chest pains; his father had angina and Dean knows that this is one of the symptoms. Dean’s wife Mary is also concerned for his health as he often eats takeaway food and does little exercise.</w:t>
      </w:r>
    </w:p>
    <w:p w14:paraId="3CADB16F" w14:textId="7DFB7BBA" w:rsidR="003E1EBE" w:rsidRDefault="003E1EBE" w:rsidP="003E1EBE">
      <w:pPr>
        <w:pStyle w:val="ListParagraph"/>
        <w:rPr>
          <w:b/>
          <w:bCs/>
        </w:rPr>
      </w:pPr>
      <w:r w:rsidRPr="003E1EBE">
        <w:rPr>
          <w:b/>
          <w:bCs/>
        </w:rPr>
        <w:t>Identify nature and nurture factors which may impact Dean’s development.</w:t>
      </w:r>
    </w:p>
    <w:tbl>
      <w:tblPr>
        <w:tblStyle w:val="TableGrid"/>
        <w:tblW w:w="0" w:type="auto"/>
        <w:tblLook w:val="04A0" w:firstRow="1" w:lastRow="0" w:firstColumn="1" w:lastColumn="0" w:noHBand="0" w:noVBand="1"/>
      </w:tblPr>
      <w:tblGrid>
        <w:gridCol w:w="4508"/>
        <w:gridCol w:w="4508"/>
      </w:tblGrid>
      <w:tr w:rsidR="003E1EBE" w14:paraId="7AC479A7" w14:textId="77777777" w:rsidTr="003E1EBE">
        <w:tc>
          <w:tcPr>
            <w:tcW w:w="4508" w:type="dxa"/>
          </w:tcPr>
          <w:p w14:paraId="0F4687AC" w14:textId="3332E55D" w:rsidR="003E1EBE" w:rsidRDefault="003E1EBE" w:rsidP="003E1EBE">
            <w:pPr>
              <w:jc w:val="center"/>
              <w:rPr>
                <w:b/>
                <w:bCs/>
              </w:rPr>
            </w:pPr>
            <w:r>
              <w:rPr>
                <w:b/>
                <w:bCs/>
              </w:rPr>
              <w:t>Nature Factors</w:t>
            </w:r>
          </w:p>
        </w:tc>
        <w:tc>
          <w:tcPr>
            <w:tcW w:w="4508" w:type="dxa"/>
          </w:tcPr>
          <w:p w14:paraId="1FCF9CF1" w14:textId="13DD1E57" w:rsidR="003E1EBE" w:rsidRDefault="003E1EBE" w:rsidP="003E1EBE">
            <w:pPr>
              <w:jc w:val="center"/>
              <w:rPr>
                <w:b/>
                <w:bCs/>
              </w:rPr>
            </w:pPr>
            <w:r>
              <w:rPr>
                <w:b/>
                <w:bCs/>
              </w:rPr>
              <w:t>Nurture Factors</w:t>
            </w:r>
          </w:p>
        </w:tc>
      </w:tr>
      <w:tr w:rsidR="003E1EBE" w14:paraId="0A0EEB7D" w14:textId="77777777" w:rsidTr="003E1EBE">
        <w:tc>
          <w:tcPr>
            <w:tcW w:w="4508" w:type="dxa"/>
          </w:tcPr>
          <w:p w14:paraId="5E7BED08" w14:textId="77777777" w:rsidR="003E1EBE" w:rsidRDefault="003E1EBE" w:rsidP="003E1EBE">
            <w:pPr>
              <w:rPr>
                <w:b/>
                <w:bCs/>
              </w:rPr>
            </w:pPr>
          </w:p>
        </w:tc>
        <w:tc>
          <w:tcPr>
            <w:tcW w:w="4508" w:type="dxa"/>
          </w:tcPr>
          <w:p w14:paraId="01F78EC0" w14:textId="77777777" w:rsidR="003E1EBE" w:rsidRDefault="003E1EBE" w:rsidP="003E1EBE">
            <w:pPr>
              <w:rPr>
                <w:b/>
                <w:bCs/>
              </w:rPr>
            </w:pPr>
          </w:p>
          <w:p w14:paraId="6109447C" w14:textId="77777777" w:rsidR="003E1EBE" w:rsidRDefault="003E1EBE" w:rsidP="003E1EBE">
            <w:pPr>
              <w:rPr>
                <w:b/>
                <w:bCs/>
              </w:rPr>
            </w:pPr>
          </w:p>
          <w:p w14:paraId="27E78E35" w14:textId="77777777" w:rsidR="003E1EBE" w:rsidRDefault="003E1EBE" w:rsidP="003E1EBE">
            <w:pPr>
              <w:rPr>
                <w:b/>
                <w:bCs/>
              </w:rPr>
            </w:pPr>
          </w:p>
          <w:p w14:paraId="42958531" w14:textId="77777777" w:rsidR="003E1EBE" w:rsidRDefault="003E1EBE" w:rsidP="003E1EBE">
            <w:pPr>
              <w:rPr>
                <w:b/>
                <w:bCs/>
              </w:rPr>
            </w:pPr>
          </w:p>
          <w:p w14:paraId="782AF993" w14:textId="77777777" w:rsidR="003E1EBE" w:rsidRDefault="003E1EBE" w:rsidP="003E1EBE">
            <w:pPr>
              <w:rPr>
                <w:b/>
                <w:bCs/>
              </w:rPr>
            </w:pPr>
          </w:p>
          <w:p w14:paraId="57491463" w14:textId="77777777" w:rsidR="003E1EBE" w:rsidRDefault="003E1EBE" w:rsidP="003E1EBE">
            <w:pPr>
              <w:rPr>
                <w:b/>
                <w:bCs/>
              </w:rPr>
            </w:pPr>
          </w:p>
          <w:p w14:paraId="5341455D" w14:textId="77777777" w:rsidR="003E1EBE" w:rsidRDefault="003E1EBE" w:rsidP="003E1EBE">
            <w:pPr>
              <w:rPr>
                <w:b/>
                <w:bCs/>
              </w:rPr>
            </w:pPr>
          </w:p>
        </w:tc>
      </w:tr>
    </w:tbl>
    <w:p w14:paraId="393E0B43" w14:textId="77777777" w:rsidR="003E1EBE" w:rsidRDefault="003E1EBE" w:rsidP="003E1EBE">
      <w:pPr>
        <w:rPr>
          <w:b/>
          <w:bCs/>
        </w:rPr>
      </w:pPr>
    </w:p>
    <w:p w14:paraId="02CAEB75" w14:textId="7DD13869" w:rsidR="003E1EBE" w:rsidRPr="003E1EBE" w:rsidRDefault="003E1EBE" w:rsidP="003E1EBE">
      <w:pPr>
        <w:pStyle w:val="ListParagraph"/>
        <w:numPr>
          <w:ilvl w:val="0"/>
          <w:numId w:val="1"/>
        </w:numPr>
        <w:rPr>
          <w:b/>
          <w:bCs/>
        </w:rPr>
      </w:pPr>
      <w:r>
        <w:t>Define what is meant by the term ‘genetic predisposition’.</w:t>
      </w:r>
    </w:p>
    <w:tbl>
      <w:tblPr>
        <w:tblStyle w:val="TableGrid"/>
        <w:tblW w:w="0" w:type="auto"/>
        <w:tblLook w:val="04A0" w:firstRow="1" w:lastRow="0" w:firstColumn="1" w:lastColumn="0" w:noHBand="0" w:noVBand="1"/>
      </w:tblPr>
      <w:tblGrid>
        <w:gridCol w:w="9016"/>
      </w:tblGrid>
      <w:tr w:rsidR="003E1EBE" w14:paraId="533CD121" w14:textId="77777777" w:rsidTr="003E1EBE">
        <w:tc>
          <w:tcPr>
            <w:tcW w:w="9016" w:type="dxa"/>
          </w:tcPr>
          <w:p w14:paraId="17DA60B8" w14:textId="77777777" w:rsidR="003E1EBE" w:rsidRDefault="003E1EBE" w:rsidP="003E1EBE">
            <w:pPr>
              <w:rPr>
                <w:b/>
                <w:bCs/>
              </w:rPr>
            </w:pPr>
          </w:p>
          <w:p w14:paraId="08AFEFBB" w14:textId="77777777" w:rsidR="003E1EBE" w:rsidRDefault="003E1EBE" w:rsidP="003E1EBE">
            <w:pPr>
              <w:rPr>
                <w:b/>
                <w:bCs/>
              </w:rPr>
            </w:pPr>
          </w:p>
          <w:p w14:paraId="08B7638E" w14:textId="77777777" w:rsidR="003E1EBE" w:rsidRDefault="003E1EBE" w:rsidP="003E1EBE">
            <w:pPr>
              <w:rPr>
                <w:b/>
                <w:bCs/>
              </w:rPr>
            </w:pPr>
          </w:p>
          <w:p w14:paraId="1CD6A94E" w14:textId="77777777" w:rsidR="003E1EBE" w:rsidRDefault="003E1EBE" w:rsidP="003E1EBE">
            <w:pPr>
              <w:rPr>
                <w:b/>
                <w:bCs/>
              </w:rPr>
            </w:pPr>
          </w:p>
          <w:p w14:paraId="4779EBB3" w14:textId="77777777" w:rsidR="003E1EBE" w:rsidRDefault="003E1EBE" w:rsidP="003E1EBE">
            <w:pPr>
              <w:rPr>
                <w:b/>
                <w:bCs/>
              </w:rPr>
            </w:pPr>
          </w:p>
          <w:p w14:paraId="5468FD86" w14:textId="77777777" w:rsidR="003E1EBE" w:rsidRDefault="003E1EBE" w:rsidP="003E1EBE">
            <w:pPr>
              <w:rPr>
                <w:b/>
                <w:bCs/>
              </w:rPr>
            </w:pPr>
          </w:p>
          <w:p w14:paraId="66EA8C3E" w14:textId="77777777" w:rsidR="003E1EBE" w:rsidRDefault="003E1EBE" w:rsidP="003E1EBE">
            <w:pPr>
              <w:rPr>
                <w:b/>
                <w:bCs/>
              </w:rPr>
            </w:pPr>
          </w:p>
          <w:p w14:paraId="2B461051" w14:textId="77777777" w:rsidR="003E1EBE" w:rsidRDefault="003E1EBE" w:rsidP="003E1EBE">
            <w:pPr>
              <w:rPr>
                <w:b/>
                <w:bCs/>
              </w:rPr>
            </w:pPr>
          </w:p>
          <w:p w14:paraId="3285D4AD" w14:textId="77777777" w:rsidR="003E1EBE" w:rsidRDefault="003E1EBE" w:rsidP="003E1EBE">
            <w:pPr>
              <w:rPr>
                <w:b/>
                <w:bCs/>
              </w:rPr>
            </w:pPr>
          </w:p>
        </w:tc>
      </w:tr>
    </w:tbl>
    <w:p w14:paraId="2D0EB9EC" w14:textId="77777777" w:rsidR="003E1EBE" w:rsidRPr="003E1EBE" w:rsidRDefault="003E1EBE" w:rsidP="003E1EBE">
      <w:pPr>
        <w:pStyle w:val="ListParagraph"/>
        <w:rPr>
          <w:b/>
          <w:bCs/>
        </w:rPr>
      </w:pPr>
    </w:p>
    <w:p w14:paraId="5A38E78C" w14:textId="41A9E04D" w:rsidR="003E1EBE" w:rsidRPr="003E1EBE" w:rsidRDefault="003E1EBE" w:rsidP="003E1EBE">
      <w:pPr>
        <w:pStyle w:val="ListParagraph"/>
        <w:numPr>
          <w:ilvl w:val="0"/>
          <w:numId w:val="1"/>
        </w:numPr>
        <w:rPr>
          <w:b/>
          <w:bCs/>
        </w:rPr>
      </w:pPr>
      <w:r w:rsidRPr="003E1EBE">
        <w:rPr>
          <w:b/>
          <w:bCs/>
          <w:noProof/>
        </w:rPr>
        <w:drawing>
          <wp:anchor distT="0" distB="0" distL="114300" distR="114300" simplePos="0" relativeHeight="251658240" behindDoc="0" locked="0" layoutInCell="1" allowOverlap="1" wp14:anchorId="4A3AB7D9" wp14:editId="0FCB1D59">
            <wp:simplePos x="0" y="0"/>
            <wp:positionH relativeFrom="column">
              <wp:posOffset>85725</wp:posOffset>
            </wp:positionH>
            <wp:positionV relativeFrom="paragraph">
              <wp:posOffset>422275</wp:posOffset>
            </wp:positionV>
            <wp:extent cx="5731510" cy="1434465"/>
            <wp:effectExtent l="0" t="0" r="254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5731510" cy="1434465"/>
                    </a:xfrm>
                    <a:prstGeom prst="rect">
                      <a:avLst/>
                    </a:prstGeom>
                  </pic:spPr>
                </pic:pic>
              </a:graphicData>
            </a:graphic>
            <wp14:sizeRelH relativeFrom="page">
              <wp14:pctWidth>0</wp14:pctWidth>
            </wp14:sizeRelH>
            <wp14:sizeRelV relativeFrom="page">
              <wp14:pctHeight>0</wp14:pctHeight>
            </wp14:sizeRelV>
          </wp:anchor>
        </w:drawing>
      </w:r>
      <w:r>
        <w:t>Use the word box to help you finish this description of the stress-diathesis model.</w:t>
      </w:r>
      <w:r w:rsidRPr="003E1EBE">
        <w:rPr>
          <w:b/>
          <w:bCs/>
        </w:rPr>
        <w:t xml:space="preserve"> </w:t>
      </w:r>
    </w:p>
    <w:p w14:paraId="1927BB5D" w14:textId="7E797CEA" w:rsidR="003E1EBE" w:rsidRDefault="003E1EBE" w:rsidP="003E1EBE">
      <w:pPr>
        <w:ind w:left="360"/>
        <w:rPr>
          <w:b/>
          <w:bCs/>
        </w:rPr>
      </w:pPr>
    </w:p>
    <w:p w14:paraId="2FF0D115" w14:textId="55CE771E" w:rsidR="003E1EBE" w:rsidRPr="003E1EBE" w:rsidRDefault="003E1EBE" w:rsidP="003E1EBE">
      <w:pPr>
        <w:pStyle w:val="ListParagraph"/>
        <w:numPr>
          <w:ilvl w:val="0"/>
          <w:numId w:val="1"/>
        </w:numPr>
        <w:rPr>
          <w:b/>
          <w:bCs/>
        </w:rPr>
      </w:pPr>
      <w:r>
        <w:rPr>
          <w:b/>
          <w:bCs/>
        </w:rPr>
        <w:t>J</w:t>
      </w:r>
      <w:r>
        <w:t>anice is 48 years old. Her mother has recently been diagnosed with Type 2 diabetes and Janice is worried that she may also be at risk. Janice is a healthy weight and takes regular exercise.</w:t>
      </w:r>
    </w:p>
    <w:p w14:paraId="7BA18CCC" w14:textId="722F7D69" w:rsidR="003E1EBE" w:rsidRDefault="003E1EBE" w:rsidP="003E1EBE">
      <w:pPr>
        <w:pStyle w:val="ListParagraph"/>
        <w:rPr>
          <w:b/>
          <w:bCs/>
        </w:rPr>
      </w:pPr>
      <w:r w:rsidRPr="003E1EBE">
        <w:rPr>
          <w:b/>
          <w:bCs/>
        </w:rPr>
        <w:t xml:space="preserve">Explain why Janice may or may not be at risk of developing Type 2 diabetes (using what you know of the </w:t>
      </w:r>
      <w:proofErr w:type="spellStart"/>
      <w:r w:rsidRPr="003E1EBE">
        <w:rPr>
          <w:b/>
          <w:bCs/>
        </w:rPr>
        <w:t>stressdiathesis</w:t>
      </w:r>
      <w:proofErr w:type="spellEnd"/>
      <w:r w:rsidRPr="003E1EBE">
        <w:rPr>
          <w:b/>
          <w:bCs/>
        </w:rPr>
        <w:t xml:space="preserve"> model).</w:t>
      </w:r>
    </w:p>
    <w:tbl>
      <w:tblPr>
        <w:tblStyle w:val="TableGrid"/>
        <w:tblW w:w="0" w:type="auto"/>
        <w:tblInd w:w="137" w:type="dxa"/>
        <w:tblLook w:val="04A0" w:firstRow="1" w:lastRow="0" w:firstColumn="1" w:lastColumn="0" w:noHBand="0" w:noVBand="1"/>
      </w:tblPr>
      <w:tblGrid>
        <w:gridCol w:w="8879"/>
      </w:tblGrid>
      <w:tr w:rsidR="003E1EBE" w14:paraId="06503F43" w14:textId="77777777" w:rsidTr="003E1EBE">
        <w:tc>
          <w:tcPr>
            <w:tcW w:w="8879" w:type="dxa"/>
          </w:tcPr>
          <w:p w14:paraId="07350146" w14:textId="77777777" w:rsidR="003E1EBE" w:rsidRDefault="003E1EBE" w:rsidP="003E1EBE">
            <w:pPr>
              <w:pStyle w:val="ListParagraph"/>
              <w:ind w:left="0"/>
              <w:rPr>
                <w:b/>
                <w:bCs/>
              </w:rPr>
            </w:pPr>
          </w:p>
          <w:p w14:paraId="6D674B54" w14:textId="77777777" w:rsidR="003E1EBE" w:rsidRDefault="003E1EBE" w:rsidP="003E1EBE">
            <w:pPr>
              <w:pStyle w:val="ListParagraph"/>
              <w:ind w:left="0"/>
              <w:rPr>
                <w:b/>
                <w:bCs/>
              </w:rPr>
            </w:pPr>
          </w:p>
          <w:p w14:paraId="5D1406E2" w14:textId="77777777" w:rsidR="003E1EBE" w:rsidRDefault="003E1EBE" w:rsidP="003E1EBE">
            <w:pPr>
              <w:pStyle w:val="ListParagraph"/>
              <w:ind w:left="0"/>
              <w:rPr>
                <w:b/>
                <w:bCs/>
              </w:rPr>
            </w:pPr>
          </w:p>
          <w:p w14:paraId="42E1700F" w14:textId="77777777" w:rsidR="003E1EBE" w:rsidRDefault="003E1EBE" w:rsidP="003E1EBE">
            <w:pPr>
              <w:pStyle w:val="ListParagraph"/>
              <w:ind w:left="0"/>
              <w:rPr>
                <w:b/>
                <w:bCs/>
              </w:rPr>
            </w:pPr>
          </w:p>
          <w:p w14:paraId="2D742AA8" w14:textId="77777777" w:rsidR="003E1EBE" w:rsidRDefault="003E1EBE" w:rsidP="003E1EBE">
            <w:pPr>
              <w:pStyle w:val="ListParagraph"/>
              <w:ind w:left="0"/>
              <w:rPr>
                <w:b/>
                <w:bCs/>
              </w:rPr>
            </w:pPr>
          </w:p>
          <w:p w14:paraId="007EC6E8" w14:textId="77777777" w:rsidR="003E1EBE" w:rsidRDefault="003E1EBE" w:rsidP="003E1EBE">
            <w:pPr>
              <w:pStyle w:val="ListParagraph"/>
              <w:ind w:left="0"/>
              <w:rPr>
                <w:b/>
                <w:bCs/>
              </w:rPr>
            </w:pPr>
          </w:p>
          <w:p w14:paraId="3D2B50C1" w14:textId="77777777" w:rsidR="003E1EBE" w:rsidRDefault="003E1EBE" w:rsidP="003E1EBE">
            <w:pPr>
              <w:pStyle w:val="ListParagraph"/>
              <w:ind w:left="0"/>
              <w:rPr>
                <w:b/>
                <w:bCs/>
              </w:rPr>
            </w:pPr>
          </w:p>
          <w:p w14:paraId="5B95AB78" w14:textId="77777777" w:rsidR="003E1EBE" w:rsidRDefault="003E1EBE" w:rsidP="003E1EBE">
            <w:pPr>
              <w:pStyle w:val="ListParagraph"/>
              <w:ind w:left="0"/>
              <w:rPr>
                <w:b/>
                <w:bCs/>
              </w:rPr>
            </w:pPr>
          </w:p>
          <w:p w14:paraId="0657D080" w14:textId="77777777" w:rsidR="003E1EBE" w:rsidRDefault="003E1EBE" w:rsidP="003E1EBE">
            <w:pPr>
              <w:pStyle w:val="ListParagraph"/>
              <w:ind w:left="0"/>
              <w:rPr>
                <w:b/>
                <w:bCs/>
              </w:rPr>
            </w:pPr>
          </w:p>
          <w:p w14:paraId="5E7BDFA3" w14:textId="77777777" w:rsidR="003E1EBE" w:rsidRDefault="003E1EBE" w:rsidP="003E1EBE">
            <w:pPr>
              <w:pStyle w:val="ListParagraph"/>
              <w:ind w:left="0"/>
              <w:rPr>
                <w:b/>
                <w:bCs/>
              </w:rPr>
            </w:pPr>
          </w:p>
          <w:p w14:paraId="2F4AE588" w14:textId="77777777" w:rsidR="003E1EBE" w:rsidRDefault="003E1EBE" w:rsidP="003E1EBE">
            <w:pPr>
              <w:pStyle w:val="ListParagraph"/>
              <w:ind w:left="0"/>
              <w:rPr>
                <w:b/>
                <w:bCs/>
              </w:rPr>
            </w:pPr>
          </w:p>
          <w:p w14:paraId="28D5AC15" w14:textId="77777777" w:rsidR="003E1EBE" w:rsidRDefault="003E1EBE" w:rsidP="003E1EBE">
            <w:pPr>
              <w:pStyle w:val="ListParagraph"/>
              <w:ind w:left="0"/>
              <w:rPr>
                <w:b/>
                <w:bCs/>
              </w:rPr>
            </w:pPr>
          </w:p>
          <w:p w14:paraId="787EE419" w14:textId="77777777" w:rsidR="008D1BB6" w:rsidRDefault="008D1BB6" w:rsidP="003E1EBE">
            <w:pPr>
              <w:pStyle w:val="ListParagraph"/>
              <w:ind w:left="0"/>
              <w:rPr>
                <w:b/>
                <w:bCs/>
              </w:rPr>
            </w:pPr>
          </w:p>
          <w:p w14:paraId="72634974" w14:textId="77777777" w:rsidR="003E1EBE" w:rsidRDefault="003E1EBE" w:rsidP="003E1EBE">
            <w:pPr>
              <w:pStyle w:val="ListParagraph"/>
              <w:ind w:left="0"/>
              <w:rPr>
                <w:b/>
                <w:bCs/>
              </w:rPr>
            </w:pPr>
          </w:p>
          <w:p w14:paraId="0B387057" w14:textId="77777777" w:rsidR="003E1EBE" w:rsidRDefault="003E1EBE" w:rsidP="003E1EBE">
            <w:pPr>
              <w:pStyle w:val="ListParagraph"/>
              <w:ind w:left="0"/>
              <w:rPr>
                <w:b/>
                <w:bCs/>
              </w:rPr>
            </w:pPr>
          </w:p>
          <w:p w14:paraId="61427C6C" w14:textId="77777777" w:rsidR="003E1EBE" w:rsidRDefault="003E1EBE" w:rsidP="003E1EBE">
            <w:pPr>
              <w:pStyle w:val="ListParagraph"/>
              <w:ind w:left="0"/>
              <w:rPr>
                <w:b/>
                <w:bCs/>
              </w:rPr>
            </w:pPr>
          </w:p>
          <w:p w14:paraId="3C57D890" w14:textId="77777777" w:rsidR="003E1EBE" w:rsidRDefault="003E1EBE" w:rsidP="003E1EBE">
            <w:pPr>
              <w:pStyle w:val="ListParagraph"/>
              <w:ind w:left="0"/>
              <w:rPr>
                <w:b/>
                <w:bCs/>
              </w:rPr>
            </w:pPr>
          </w:p>
          <w:p w14:paraId="1BE6F4F6" w14:textId="77777777" w:rsidR="003E1EBE" w:rsidRDefault="003E1EBE" w:rsidP="003E1EBE">
            <w:pPr>
              <w:pStyle w:val="ListParagraph"/>
              <w:ind w:left="0"/>
              <w:rPr>
                <w:b/>
                <w:bCs/>
              </w:rPr>
            </w:pPr>
          </w:p>
        </w:tc>
      </w:tr>
    </w:tbl>
    <w:p w14:paraId="1BAD121E" w14:textId="77777777" w:rsidR="003E1EBE" w:rsidRDefault="003E1EBE" w:rsidP="003E1EBE">
      <w:pPr>
        <w:pStyle w:val="ListParagraph"/>
        <w:rPr>
          <w:b/>
          <w:bCs/>
        </w:rPr>
      </w:pPr>
    </w:p>
    <w:p w14:paraId="42F25B50" w14:textId="44A0C5B8" w:rsidR="003E1EBE" w:rsidRDefault="003E1EBE" w:rsidP="003E1EBE">
      <w:r w:rsidRPr="00CA1489">
        <w:rPr>
          <w:b/>
          <w:bCs/>
          <w:highlight w:val="yellow"/>
        </w:rPr>
        <w:t>Think Harder:</w:t>
      </w:r>
      <w:r>
        <w:rPr>
          <w:b/>
          <w:bCs/>
        </w:rPr>
        <w:t xml:space="preserve"> </w:t>
      </w:r>
      <w:r>
        <w:t>Explain the stress-diathesis’s stance on the nature/nurture debate.</w:t>
      </w:r>
    </w:p>
    <w:tbl>
      <w:tblPr>
        <w:tblStyle w:val="TableGrid"/>
        <w:tblW w:w="0" w:type="auto"/>
        <w:tblLook w:val="04A0" w:firstRow="1" w:lastRow="0" w:firstColumn="1" w:lastColumn="0" w:noHBand="0" w:noVBand="1"/>
      </w:tblPr>
      <w:tblGrid>
        <w:gridCol w:w="9016"/>
      </w:tblGrid>
      <w:tr w:rsidR="003E1EBE" w14:paraId="6B13EC94" w14:textId="77777777" w:rsidTr="003E1EBE">
        <w:tc>
          <w:tcPr>
            <w:tcW w:w="9016" w:type="dxa"/>
          </w:tcPr>
          <w:p w14:paraId="083A86DE" w14:textId="77777777" w:rsidR="003E1EBE" w:rsidRDefault="003E1EBE" w:rsidP="003E1EBE">
            <w:pPr>
              <w:rPr>
                <w:b/>
                <w:bCs/>
              </w:rPr>
            </w:pPr>
          </w:p>
          <w:p w14:paraId="710BBB97" w14:textId="77777777" w:rsidR="003E1EBE" w:rsidRDefault="003E1EBE" w:rsidP="003E1EBE">
            <w:pPr>
              <w:rPr>
                <w:b/>
                <w:bCs/>
              </w:rPr>
            </w:pPr>
          </w:p>
          <w:p w14:paraId="2E6E00C1" w14:textId="77777777" w:rsidR="003E1EBE" w:rsidRDefault="003E1EBE" w:rsidP="003E1EBE">
            <w:pPr>
              <w:rPr>
                <w:b/>
                <w:bCs/>
              </w:rPr>
            </w:pPr>
          </w:p>
          <w:p w14:paraId="536ABC4F" w14:textId="77777777" w:rsidR="003E1EBE" w:rsidRDefault="003E1EBE" w:rsidP="003E1EBE">
            <w:pPr>
              <w:rPr>
                <w:b/>
                <w:bCs/>
              </w:rPr>
            </w:pPr>
          </w:p>
          <w:p w14:paraId="2D0F6917" w14:textId="77777777" w:rsidR="003E1EBE" w:rsidRDefault="003E1EBE" w:rsidP="003E1EBE">
            <w:pPr>
              <w:rPr>
                <w:b/>
                <w:bCs/>
              </w:rPr>
            </w:pPr>
          </w:p>
          <w:p w14:paraId="725C8E8D" w14:textId="77777777" w:rsidR="003E1EBE" w:rsidRDefault="003E1EBE" w:rsidP="003E1EBE">
            <w:pPr>
              <w:rPr>
                <w:b/>
                <w:bCs/>
              </w:rPr>
            </w:pPr>
          </w:p>
          <w:p w14:paraId="173895CD" w14:textId="77777777" w:rsidR="003E1EBE" w:rsidRDefault="003E1EBE" w:rsidP="003E1EBE">
            <w:pPr>
              <w:rPr>
                <w:b/>
                <w:bCs/>
              </w:rPr>
            </w:pPr>
          </w:p>
          <w:p w14:paraId="197AAA1D" w14:textId="77777777" w:rsidR="003E1EBE" w:rsidRDefault="003E1EBE" w:rsidP="003E1EBE">
            <w:pPr>
              <w:rPr>
                <w:b/>
                <w:bCs/>
              </w:rPr>
            </w:pPr>
          </w:p>
          <w:p w14:paraId="61B239E9" w14:textId="77777777" w:rsidR="003E1EBE" w:rsidRDefault="003E1EBE" w:rsidP="003E1EBE">
            <w:pPr>
              <w:rPr>
                <w:b/>
                <w:bCs/>
              </w:rPr>
            </w:pPr>
          </w:p>
          <w:p w14:paraId="66A02D29" w14:textId="77777777" w:rsidR="003E1EBE" w:rsidRDefault="003E1EBE" w:rsidP="003E1EBE">
            <w:pPr>
              <w:rPr>
                <w:b/>
                <w:bCs/>
              </w:rPr>
            </w:pPr>
          </w:p>
          <w:p w14:paraId="2C914405" w14:textId="77777777" w:rsidR="003E1EBE" w:rsidRDefault="003E1EBE" w:rsidP="003E1EBE">
            <w:pPr>
              <w:rPr>
                <w:b/>
                <w:bCs/>
              </w:rPr>
            </w:pPr>
          </w:p>
          <w:p w14:paraId="6AAD931E" w14:textId="77777777" w:rsidR="003E1EBE" w:rsidRDefault="003E1EBE" w:rsidP="003E1EBE">
            <w:pPr>
              <w:rPr>
                <w:b/>
                <w:bCs/>
              </w:rPr>
            </w:pPr>
          </w:p>
          <w:p w14:paraId="1CB694E6" w14:textId="77777777" w:rsidR="003E1EBE" w:rsidRDefault="003E1EBE" w:rsidP="003E1EBE">
            <w:pPr>
              <w:rPr>
                <w:b/>
                <w:bCs/>
              </w:rPr>
            </w:pPr>
          </w:p>
          <w:p w14:paraId="3EBAD15F" w14:textId="77777777" w:rsidR="003E1EBE" w:rsidRDefault="003E1EBE" w:rsidP="003E1EBE">
            <w:pPr>
              <w:rPr>
                <w:b/>
                <w:bCs/>
              </w:rPr>
            </w:pPr>
          </w:p>
          <w:p w14:paraId="1439307E" w14:textId="77777777" w:rsidR="003E1EBE" w:rsidRDefault="003E1EBE" w:rsidP="003E1EBE">
            <w:pPr>
              <w:rPr>
                <w:b/>
                <w:bCs/>
              </w:rPr>
            </w:pPr>
          </w:p>
          <w:p w14:paraId="1051AAEC" w14:textId="77777777" w:rsidR="003E1EBE" w:rsidRDefault="003E1EBE" w:rsidP="003E1EBE">
            <w:pPr>
              <w:rPr>
                <w:b/>
                <w:bCs/>
              </w:rPr>
            </w:pPr>
          </w:p>
          <w:p w14:paraId="11BF6D1E" w14:textId="77777777" w:rsidR="003E1EBE" w:rsidRDefault="003E1EBE" w:rsidP="003E1EBE">
            <w:pPr>
              <w:rPr>
                <w:b/>
                <w:bCs/>
              </w:rPr>
            </w:pPr>
          </w:p>
          <w:p w14:paraId="1238C2CF" w14:textId="77777777" w:rsidR="003E1EBE" w:rsidRDefault="003E1EBE" w:rsidP="003E1EBE">
            <w:pPr>
              <w:rPr>
                <w:b/>
                <w:bCs/>
              </w:rPr>
            </w:pPr>
          </w:p>
          <w:p w14:paraId="6EF43C8C" w14:textId="77777777" w:rsidR="003E1EBE" w:rsidRDefault="003E1EBE" w:rsidP="003E1EBE">
            <w:pPr>
              <w:rPr>
                <w:b/>
                <w:bCs/>
              </w:rPr>
            </w:pPr>
          </w:p>
          <w:p w14:paraId="30A4E5FF" w14:textId="77777777" w:rsidR="003E1EBE" w:rsidRDefault="003E1EBE" w:rsidP="003E1EBE">
            <w:pPr>
              <w:rPr>
                <w:b/>
                <w:bCs/>
              </w:rPr>
            </w:pPr>
          </w:p>
          <w:p w14:paraId="20D839D3" w14:textId="77777777" w:rsidR="003E1EBE" w:rsidRDefault="003E1EBE" w:rsidP="003E1EBE">
            <w:pPr>
              <w:rPr>
                <w:b/>
                <w:bCs/>
              </w:rPr>
            </w:pPr>
          </w:p>
          <w:p w14:paraId="02BB1CF2" w14:textId="77777777" w:rsidR="003E1EBE" w:rsidRDefault="003E1EBE" w:rsidP="003E1EBE">
            <w:pPr>
              <w:rPr>
                <w:b/>
                <w:bCs/>
              </w:rPr>
            </w:pPr>
          </w:p>
          <w:p w14:paraId="7558CF41" w14:textId="77777777" w:rsidR="003E1EBE" w:rsidRDefault="003E1EBE" w:rsidP="003E1EBE">
            <w:pPr>
              <w:rPr>
                <w:b/>
                <w:bCs/>
              </w:rPr>
            </w:pPr>
          </w:p>
        </w:tc>
      </w:tr>
    </w:tbl>
    <w:p w14:paraId="08646A6C" w14:textId="108BF9C8" w:rsidR="003E1EBE" w:rsidRDefault="003E1EBE" w:rsidP="003E1EBE">
      <w:pPr>
        <w:pStyle w:val="ListParagraph"/>
        <w:numPr>
          <w:ilvl w:val="0"/>
          <w:numId w:val="1"/>
        </w:numPr>
        <w:rPr>
          <w:b/>
          <w:bCs/>
        </w:rPr>
      </w:pPr>
      <w:r>
        <w:rPr>
          <w:b/>
          <w:bCs/>
        </w:rPr>
        <w:lastRenderedPageBreak/>
        <w:t xml:space="preserve"> Read the statements below and identify if they link to Gesell’s maturation theory, Bandura’s social learning theory or the stress-diathesis model.</w:t>
      </w:r>
    </w:p>
    <w:p w14:paraId="3DC97409" w14:textId="0737B464" w:rsidR="003E1EBE" w:rsidRDefault="003E1EBE" w:rsidP="003E1EBE">
      <w:pPr>
        <w:rPr>
          <w:b/>
          <w:bCs/>
        </w:rPr>
      </w:pPr>
      <w:r w:rsidRPr="003E1EBE">
        <w:rPr>
          <w:b/>
          <w:bCs/>
          <w:noProof/>
        </w:rPr>
        <w:drawing>
          <wp:inline distT="0" distB="0" distL="0" distR="0" wp14:anchorId="7F1027E2" wp14:editId="521AA68D">
            <wp:extent cx="5731510" cy="2748280"/>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2748280"/>
                    </a:xfrm>
                    <a:prstGeom prst="rect">
                      <a:avLst/>
                    </a:prstGeom>
                  </pic:spPr>
                </pic:pic>
              </a:graphicData>
            </a:graphic>
          </wp:inline>
        </w:drawing>
      </w:r>
    </w:p>
    <w:p w14:paraId="6E8D7338" w14:textId="77777777" w:rsidR="003E1EBE" w:rsidRDefault="003E1EBE" w:rsidP="003E1EBE">
      <w:pPr>
        <w:rPr>
          <w:b/>
          <w:bCs/>
        </w:rPr>
      </w:pPr>
    </w:p>
    <w:p w14:paraId="2F6A5254" w14:textId="7A664B36" w:rsidR="00441245" w:rsidRDefault="00441245" w:rsidP="003E1EBE">
      <w:pPr>
        <w:rPr>
          <w:b/>
          <w:bCs/>
          <w:highlight w:val="yellow"/>
        </w:rPr>
      </w:pPr>
    </w:p>
    <w:p w14:paraId="2127A4CB" w14:textId="77777777" w:rsidR="00441245" w:rsidRDefault="00441245" w:rsidP="003E1EBE">
      <w:pPr>
        <w:rPr>
          <w:b/>
          <w:bCs/>
          <w:highlight w:val="yellow"/>
        </w:rPr>
      </w:pPr>
    </w:p>
    <w:p w14:paraId="0AB82A6C" w14:textId="77777777" w:rsidR="00441245" w:rsidRDefault="00441245" w:rsidP="003E1EBE">
      <w:pPr>
        <w:rPr>
          <w:b/>
          <w:bCs/>
          <w:highlight w:val="yellow"/>
        </w:rPr>
      </w:pPr>
    </w:p>
    <w:p w14:paraId="7745BAD8" w14:textId="77777777" w:rsidR="00441245" w:rsidRDefault="00441245" w:rsidP="003E1EBE">
      <w:pPr>
        <w:rPr>
          <w:b/>
          <w:bCs/>
          <w:highlight w:val="yellow"/>
        </w:rPr>
      </w:pPr>
    </w:p>
    <w:p w14:paraId="1C2B2DB8" w14:textId="77777777" w:rsidR="00441245" w:rsidRDefault="00441245" w:rsidP="003E1EBE">
      <w:pPr>
        <w:rPr>
          <w:b/>
          <w:bCs/>
          <w:highlight w:val="yellow"/>
        </w:rPr>
      </w:pPr>
    </w:p>
    <w:p w14:paraId="07BBD63F" w14:textId="77777777" w:rsidR="00441245" w:rsidRDefault="00441245" w:rsidP="003E1EBE">
      <w:pPr>
        <w:rPr>
          <w:b/>
          <w:bCs/>
          <w:highlight w:val="yellow"/>
        </w:rPr>
      </w:pPr>
    </w:p>
    <w:p w14:paraId="228CD744" w14:textId="77777777" w:rsidR="00441245" w:rsidRDefault="00441245" w:rsidP="003E1EBE">
      <w:pPr>
        <w:rPr>
          <w:b/>
          <w:bCs/>
          <w:highlight w:val="yellow"/>
        </w:rPr>
      </w:pPr>
    </w:p>
    <w:p w14:paraId="5D07F3D2" w14:textId="77777777" w:rsidR="00441245" w:rsidRDefault="00441245" w:rsidP="003E1EBE">
      <w:pPr>
        <w:rPr>
          <w:b/>
          <w:bCs/>
          <w:highlight w:val="yellow"/>
        </w:rPr>
      </w:pPr>
    </w:p>
    <w:p w14:paraId="471BA038" w14:textId="77777777" w:rsidR="00441245" w:rsidRDefault="00441245" w:rsidP="003E1EBE">
      <w:pPr>
        <w:rPr>
          <w:b/>
          <w:bCs/>
          <w:highlight w:val="yellow"/>
        </w:rPr>
      </w:pPr>
    </w:p>
    <w:p w14:paraId="31013792" w14:textId="77777777" w:rsidR="00441245" w:rsidRDefault="00441245" w:rsidP="003E1EBE">
      <w:pPr>
        <w:rPr>
          <w:b/>
          <w:bCs/>
          <w:highlight w:val="yellow"/>
        </w:rPr>
      </w:pPr>
    </w:p>
    <w:p w14:paraId="02D859E0" w14:textId="77777777" w:rsidR="00441245" w:rsidRDefault="00441245" w:rsidP="003E1EBE">
      <w:pPr>
        <w:rPr>
          <w:b/>
          <w:bCs/>
          <w:highlight w:val="yellow"/>
        </w:rPr>
      </w:pPr>
    </w:p>
    <w:p w14:paraId="38059695" w14:textId="77777777" w:rsidR="00441245" w:rsidRDefault="00441245" w:rsidP="003E1EBE">
      <w:pPr>
        <w:rPr>
          <w:b/>
          <w:bCs/>
          <w:highlight w:val="yellow"/>
        </w:rPr>
      </w:pPr>
    </w:p>
    <w:p w14:paraId="35551FF1" w14:textId="77777777" w:rsidR="00441245" w:rsidRDefault="00441245" w:rsidP="003E1EBE">
      <w:pPr>
        <w:rPr>
          <w:b/>
          <w:bCs/>
          <w:highlight w:val="yellow"/>
        </w:rPr>
      </w:pPr>
    </w:p>
    <w:p w14:paraId="152BCF56" w14:textId="77777777" w:rsidR="00441245" w:rsidRDefault="00441245" w:rsidP="003E1EBE">
      <w:pPr>
        <w:rPr>
          <w:b/>
          <w:bCs/>
          <w:highlight w:val="yellow"/>
        </w:rPr>
      </w:pPr>
    </w:p>
    <w:p w14:paraId="29B0D558" w14:textId="77777777" w:rsidR="00441245" w:rsidRDefault="00441245" w:rsidP="003E1EBE">
      <w:pPr>
        <w:rPr>
          <w:b/>
          <w:bCs/>
          <w:highlight w:val="yellow"/>
        </w:rPr>
      </w:pPr>
    </w:p>
    <w:p w14:paraId="00A2CBD4" w14:textId="77777777" w:rsidR="00441245" w:rsidRDefault="00441245" w:rsidP="003E1EBE">
      <w:pPr>
        <w:rPr>
          <w:b/>
          <w:bCs/>
          <w:highlight w:val="yellow"/>
        </w:rPr>
      </w:pPr>
    </w:p>
    <w:p w14:paraId="3A9399C1" w14:textId="77777777" w:rsidR="00441245" w:rsidRDefault="00441245" w:rsidP="003E1EBE">
      <w:pPr>
        <w:rPr>
          <w:b/>
          <w:bCs/>
          <w:highlight w:val="yellow"/>
        </w:rPr>
      </w:pPr>
    </w:p>
    <w:p w14:paraId="4A0806B0" w14:textId="77777777" w:rsidR="00441245" w:rsidRDefault="00441245" w:rsidP="003E1EBE">
      <w:pPr>
        <w:rPr>
          <w:b/>
          <w:bCs/>
          <w:highlight w:val="yellow"/>
        </w:rPr>
      </w:pPr>
    </w:p>
    <w:p w14:paraId="221520E4" w14:textId="0B220893" w:rsidR="003E1EBE" w:rsidRDefault="00F43570" w:rsidP="003E1EBE">
      <w:pPr>
        <w:rPr>
          <w:b/>
          <w:bCs/>
        </w:rPr>
      </w:pPr>
      <w:r w:rsidRPr="008B5727">
        <w:rPr>
          <w:b/>
          <w:bCs/>
          <w:highlight w:val="yellow"/>
        </w:rPr>
        <w:lastRenderedPageBreak/>
        <w:t xml:space="preserve">Task 3: </w:t>
      </w:r>
      <w:r w:rsidR="008B5727" w:rsidRPr="008B5727">
        <w:rPr>
          <w:b/>
          <w:bCs/>
          <w:highlight w:val="yellow"/>
        </w:rPr>
        <w:t>Exam style question</w:t>
      </w:r>
    </w:p>
    <w:p w14:paraId="1D48C7BC" w14:textId="5D0CD1FC" w:rsidR="008B5727" w:rsidRDefault="00376475" w:rsidP="003E1EBE">
      <w:pPr>
        <w:rPr>
          <w:b/>
          <w:bCs/>
        </w:rPr>
      </w:pPr>
      <w:r>
        <w:rPr>
          <w:b/>
          <w:bCs/>
          <w:noProof/>
          <w:highlight w:val="yellow"/>
        </w:rPr>
        <w:drawing>
          <wp:anchor distT="0" distB="0" distL="114300" distR="114300" simplePos="0" relativeHeight="251659264" behindDoc="1" locked="0" layoutInCell="1" allowOverlap="1" wp14:anchorId="2E18C89C" wp14:editId="28B28380">
            <wp:simplePos x="0" y="0"/>
            <wp:positionH relativeFrom="column">
              <wp:posOffset>2962275</wp:posOffset>
            </wp:positionH>
            <wp:positionV relativeFrom="paragraph">
              <wp:posOffset>923925</wp:posOffset>
            </wp:positionV>
            <wp:extent cx="2171700" cy="361950"/>
            <wp:effectExtent l="0" t="0" r="0" b="0"/>
            <wp:wrapTight wrapText="bothSides">
              <wp:wrapPolygon edited="0">
                <wp:start x="0" y="0"/>
                <wp:lineTo x="0" y="20463"/>
                <wp:lineTo x="21411" y="20463"/>
                <wp:lineTo x="21411"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9">
                      <a:extLst>
                        <a:ext uri="{28A0092B-C50C-407E-A947-70E740481C1C}">
                          <a14:useLocalDpi xmlns:a14="http://schemas.microsoft.com/office/drawing/2010/main" val="0"/>
                        </a:ext>
                      </a:extLst>
                    </a:blip>
                    <a:srcRect l="3750" t="2651" r="59748" b="87520"/>
                    <a:stretch/>
                  </pic:blipFill>
                  <pic:spPr bwMode="auto">
                    <a:xfrm>
                      <a:off x="0" y="0"/>
                      <a:ext cx="2171700" cy="361950"/>
                    </a:xfrm>
                    <a:prstGeom prst="rect">
                      <a:avLst/>
                    </a:prstGeom>
                    <a:noFill/>
                    <a:ln>
                      <a:noFill/>
                    </a:ln>
                    <a:extLst>
                      <a:ext uri="{53640926-AAD7-44D8-BBD7-CCE9431645EC}">
                        <a14:shadowObscured xmlns:a14="http://schemas.microsoft.com/office/drawing/2010/main"/>
                      </a:ext>
                    </a:extLst>
                  </pic:spPr>
                </pic:pic>
              </a:graphicData>
            </a:graphic>
          </wp:anchor>
        </w:drawing>
      </w:r>
      <w:r w:rsidRPr="00376475">
        <w:rPr>
          <w:b/>
          <w:bCs/>
          <w:noProof/>
        </w:rPr>
        <w:drawing>
          <wp:inline distT="0" distB="0" distL="0" distR="0" wp14:anchorId="685DE892" wp14:editId="1447DF1B">
            <wp:extent cx="5731510" cy="895350"/>
            <wp:effectExtent l="0" t="0" r="2540" b="0"/>
            <wp:docPr id="15" name="Picture 15">
              <a:extLst xmlns:a="http://schemas.openxmlformats.org/drawingml/2006/main">
                <a:ext uri="{FF2B5EF4-FFF2-40B4-BE49-F238E27FC236}">
                  <a16:creationId xmlns:a16="http://schemas.microsoft.com/office/drawing/2014/main" id="{395CB0E2-6E97-47F6-A8E6-D7C08F35A89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395CB0E2-6E97-47F6-A8E6-D7C08F35A899}"/>
                        </a:ext>
                      </a:extLst>
                    </pic:cNvPr>
                    <pic:cNvPicPr>
                      <a:picLocks noChangeAspect="1"/>
                    </pic:cNvPicPr>
                  </pic:nvPicPr>
                  <pic:blipFill rotWithShape="1">
                    <a:blip r:embed="rId20"/>
                    <a:srcRect t="4812" b="72574"/>
                    <a:stretch/>
                  </pic:blipFill>
                  <pic:spPr bwMode="auto">
                    <a:xfrm>
                      <a:off x="0" y="0"/>
                      <a:ext cx="5731510" cy="895350"/>
                    </a:xfrm>
                    <a:prstGeom prst="rect">
                      <a:avLst/>
                    </a:prstGeom>
                    <a:ln>
                      <a:noFill/>
                    </a:ln>
                    <a:extLst>
                      <a:ext uri="{53640926-AAD7-44D8-BBD7-CCE9431645EC}">
                        <a14:shadowObscured xmlns:a14="http://schemas.microsoft.com/office/drawing/2010/main"/>
                      </a:ext>
                    </a:extLst>
                  </pic:spPr>
                </pic:pic>
              </a:graphicData>
            </a:graphic>
          </wp:inline>
        </w:drawing>
      </w:r>
    </w:p>
    <w:p w14:paraId="269F373E" w14:textId="00C33D21" w:rsidR="00376475" w:rsidRDefault="00376475" w:rsidP="003E1EBE">
      <w:pPr>
        <w:rPr>
          <w:b/>
          <w:bCs/>
        </w:rPr>
      </w:pPr>
    </w:p>
    <w:p w14:paraId="1C1AA7B7" w14:textId="1E8BE209" w:rsidR="00441245" w:rsidRDefault="00376475" w:rsidP="003E1EBE">
      <w:pPr>
        <w:rPr>
          <w:b/>
          <w:bCs/>
        </w:rPr>
      </w:pPr>
      <w:r w:rsidRPr="00376475">
        <w:rPr>
          <w:b/>
          <w:bCs/>
          <w:noProof/>
        </w:rPr>
        <w:drawing>
          <wp:inline distT="0" distB="0" distL="0" distR="0" wp14:anchorId="776B2E03" wp14:editId="226E74C0">
            <wp:extent cx="5731510" cy="4015105"/>
            <wp:effectExtent l="0" t="0" r="2540" b="4445"/>
            <wp:docPr id="12" name="Picture 12">
              <a:extLst xmlns:a="http://schemas.openxmlformats.org/drawingml/2006/main">
                <a:ext uri="{FF2B5EF4-FFF2-40B4-BE49-F238E27FC236}">
                  <a16:creationId xmlns:a16="http://schemas.microsoft.com/office/drawing/2014/main" id="{7F6BBE81-040F-4EAA-A3BC-10AC43C12B4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7F6BBE81-040F-4EAA-A3BC-10AC43C12B4E}"/>
                        </a:ext>
                      </a:extLst>
                    </pic:cNvPr>
                    <pic:cNvPicPr>
                      <a:picLocks noChangeAspect="1"/>
                    </pic:cNvPicPr>
                  </pic:nvPicPr>
                  <pic:blipFill>
                    <a:blip r:embed="rId21"/>
                    <a:stretch>
                      <a:fillRect/>
                    </a:stretch>
                  </pic:blipFill>
                  <pic:spPr>
                    <a:xfrm>
                      <a:off x="0" y="0"/>
                      <a:ext cx="5731510" cy="4015105"/>
                    </a:xfrm>
                    <a:prstGeom prst="rect">
                      <a:avLst/>
                    </a:prstGeom>
                  </pic:spPr>
                </pic:pic>
              </a:graphicData>
            </a:graphic>
          </wp:inline>
        </w:drawing>
      </w:r>
    </w:p>
    <w:p w14:paraId="45D03C94" w14:textId="40B099DF" w:rsidR="00441245" w:rsidRDefault="00376475" w:rsidP="003E1EBE">
      <w:pPr>
        <w:rPr>
          <w:b/>
          <w:bCs/>
        </w:rPr>
      </w:pPr>
      <w:r w:rsidRPr="00376475">
        <w:rPr>
          <w:b/>
          <w:bCs/>
          <w:noProof/>
        </w:rPr>
        <w:drawing>
          <wp:inline distT="0" distB="0" distL="0" distR="0" wp14:anchorId="520BDB80" wp14:editId="21BCCD29">
            <wp:extent cx="5731510" cy="2729230"/>
            <wp:effectExtent l="0" t="0" r="2540" b="0"/>
            <wp:docPr id="14" name="Picture 14">
              <a:extLst xmlns:a="http://schemas.openxmlformats.org/drawingml/2006/main">
                <a:ext uri="{FF2B5EF4-FFF2-40B4-BE49-F238E27FC236}">
                  <a16:creationId xmlns:a16="http://schemas.microsoft.com/office/drawing/2014/main" id="{7F6BBE81-040F-4EAA-A3BC-10AC43C12B4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7F6BBE81-040F-4EAA-A3BC-10AC43C12B4E}"/>
                        </a:ext>
                      </a:extLst>
                    </pic:cNvPr>
                    <pic:cNvPicPr>
                      <a:picLocks noChangeAspect="1"/>
                    </pic:cNvPicPr>
                  </pic:nvPicPr>
                  <pic:blipFill rotWithShape="1">
                    <a:blip r:embed="rId21"/>
                    <a:srcRect t="32026"/>
                    <a:stretch/>
                  </pic:blipFill>
                  <pic:spPr bwMode="auto">
                    <a:xfrm>
                      <a:off x="0" y="0"/>
                      <a:ext cx="5731510" cy="2729230"/>
                    </a:xfrm>
                    <a:prstGeom prst="rect">
                      <a:avLst/>
                    </a:prstGeom>
                    <a:ln>
                      <a:noFill/>
                    </a:ln>
                    <a:extLst>
                      <a:ext uri="{53640926-AAD7-44D8-BBD7-CCE9431645EC}">
                        <a14:shadowObscured xmlns:a14="http://schemas.microsoft.com/office/drawing/2010/main"/>
                      </a:ext>
                    </a:extLst>
                  </pic:spPr>
                </pic:pic>
              </a:graphicData>
            </a:graphic>
          </wp:inline>
        </w:drawing>
      </w:r>
    </w:p>
    <w:p w14:paraId="18194C73" w14:textId="039D73FA" w:rsidR="00441245" w:rsidRDefault="00441245" w:rsidP="003E1EBE">
      <w:pPr>
        <w:rPr>
          <w:b/>
          <w:bCs/>
        </w:rPr>
      </w:pPr>
    </w:p>
    <w:p w14:paraId="339078F9" w14:textId="72A19817" w:rsidR="0098747A" w:rsidRDefault="0098747A" w:rsidP="003E1EBE">
      <w:pPr>
        <w:rPr>
          <w:b/>
          <w:bCs/>
        </w:rPr>
      </w:pPr>
      <w:r w:rsidRPr="0098747A">
        <w:rPr>
          <w:b/>
          <w:bCs/>
          <w:highlight w:val="yellow"/>
        </w:rPr>
        <w:lastRenderedPageBreak/>
        <w:t>Support for task 3</w:t>
      </w:r>
    </w:p>
    <w:p w14:paraId="3BFEC1AC" w14:textId="11BADFEE" w:rsidR="008B5727" w:rsidRPr="003E1EBE" w:rsidRDefault="0098747A" w:rsidP="003E1EBE">
      <w:pPr>
        <w:rPr>
          <w:b/>
          <w:bCs/>
        </w:rPr>
      </w:pPr>
      <w:r w:rsidRPr="00376475">
        <w:rPr>
          <w:b/>
          <w:bCs/>
          <w:noProof/>
        </w:rPr>
        <w:drawing>
          <wp:inline distT="0" distB="0" distL="0" distR="0" wp14:anchorId="492D74DE" wp14:editId="1983AAA9">
            <wp:extent cx="5731510" cy="2736215"/>
            <wp:effectExtent l="0" t="0" r="2540" b="6985"/>
            <wp:docPr id="13" name="Picture 13">
              <a:extLst xmlns:a="http://schemas.openxmlformats.org/drawingml/2006/main">
                <a:ext uri="{FF2B5EF4-FFF2-40B4-BE49-F238E27FC236}">
                  <a16:creationId xmlns:a16="http://schemas.microsoft.com/office/drawing/2014/main" id="{57ED3772-22D1-4641-9AD7-EFBEB1875E4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57ED3772-22D1-4641-9AD7-EFBEB1875E43}"/>
                        </a:ext>
                      </a:extLst>
                    </pic:cNvPr>
                    <pic:cNvPicPr>
                      <a:picLocks noChangeAspect="1"/>
                    </pic:cNvPicPr>
                  </pic:nvPicPr>
                  <pic:blipFill>
                    <a:blip r:embed="rId22"/>
                    <a:stretch>
                      <a:fillRect/>
                    </a:stretch>
                  </pic:blipFill>
                  <pic:spPr>
                    <a:xfrm>
                      <a:off x="0" y="0"/>
                      <a:ext cx="5731510" cy="2736215"/>
                    </a:xfrm>
                    <a:prstGeom prst="rect">
                      <a:avLst/>
                    </a:prstGeom>
                  </pic:spPr>
                </pic:pic>
              </a:graphicData>
            </a:graphic>
          </wp:inline>
        </w:drawing>
      </w:r>
      <w:r w:rsidR="009B1F6A">
        <w:rPr>
          <w:b/>
          <w:bCs/>
          <w:noProof/>
        </w:rPr>
        <w:drawing>
          <wp:inline distT="0" distB="0" distL="0" distR="0" wp14:anchorId="08C08864" wp14:editId="1D34476F">
            <wp:extent cx="6264275" cy="3818255"/>
            <wp:effectExtent l="0" t="0" r="317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264275" cy="3818255"/>
                    </a:xfrm>
                    <a:prstGeom prst="rect">
                      <a:avLst/>
                    </a:prstGeom>
                    <a:noFill/>
                  </pic:spPr>
                </pic:pic>
              </a:graphicData>
            </a:graphic>
          </wp:inline>
        </w:drawing>
      </w:r>
    </w:p>
    <w:sectPr w:rsidR="008B5727" w:rsidRPr="003E1EB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2F2CFA" w14:textId="77777777" w:rsidR="009B7D86" w:rsidRDefault="009B7D86" w:rsidP="00CA1489">
      <w:pPr>
        <w:spacing w:after="0" w:line="240" w:lineRule="auto"/>
      </w:pPr>
      <w:r>
        <w:separator/>
      </w:r>
    </w:p>
  </w:endnote>
  <w:endnote w:type="continuationSeparator" w:id="0">
    <w:p w14:paraId="592B5A9A" w14:textId="77777777" w:rsidR="009B7D86" w:rsidRDefault="009B7D86" w:rsidP="00CA14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BB88C2" w14:textId="77777777" w:rsidR="009B7D86" w:rsidRDefault="009B7D86" w:rsidP="00CA1489">
      <w:pPr>
        <w:spacing w:after="0" w:line="240" w:lineRule="auto"/>
      </w:pPr>
      <w:r>
        <w:separator/>
      </w:r>
    </w:p>
  </w:footnote>
  <w:footnote w:type="continuationSeparator" w:id="0">
    <w:p w14:paraId="363AF683" w14:textId="77777777" w:rsidR="009B7D86" w:rsidRDefault="009B7D86" w:rsidP="00CA148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C654C8F"/>
    <w:multiLevelType w:val="hybridMultilevel"/>
    <w:tmpl w:val="770CA06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060525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1489"/>
    <w:rsid w:val="00127229"/>
    <w:rsid w:val="00174816"/>
    <w:rsid w:val="00376475"/>
    <w:rsid w:val="003E1EBE"/>
    <w:rsid w:val="00416F1E"/>
    <w:rsid w:val="00441245"/>
    <w:rsid w:val="004715D7"/>
    <w:rsid w:val="004F7861"/>
    <w:rsid w:val="005E4B4B"/>
    <w:rsid w:val="007D7AC0"/>
    <w:rsid w:val="008A75D1"/>
    <w:rsid w:val="008B5727"/>
    <w:rsid w:val="008D1BB6"/>
    <w:rsid w:val="0098747A"/>
    <w:rsid w:val="009B1F6A"/>
    <w:rsid w:val="009B7D86"/>
    <w:rsid w:val="00BC3B51"/>
    <w:rsid w:val="00C21CAA"/>
    <w:rsid w:val="00CA1489"/>
    <w:rsid w:val="00CB7C14"/>
    <w:rsid w:val="00CE5A9E"/>
    <w:rsid w:val="00F435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D3FE2F"/>
  <w15:chartTrackingRefBased/>
  <w15:docId w15:val="{80FC3FBB-1494-48FA-AEA2-2B5C0DDD06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A1489"/>
    <w:pPr>
      <w:tabs>
        <w:tab w:val="center" w:pos="4513"/>
        <w:tab w:val="right" w:pos="9026"/>
      </w:tabs>
      <w:spacing w:after="0" w:line="240" w:lineRule="auto"/>
    </w:pPr>
  </w:style>
  <w:style w:type="character" w:customStyle="1" w:styleId="HeaderChar">
    <w:name w:val="Header Char"/>
    <w:basedOn w:val="DefaultParagraphFont"/>
    <w:link w:val="Header"/>
    <w:uiPriority w:val="99"/>
    <w:rsid w:val="00CA1489"/>
  </w:style>
  <w:style w:type="paragraph" w:styleId="Footer">
    <w:name w:val="footer"/>
    <w:basedOn w:val="Normal"/>
    <w:link w:val="FooterChar"/>
    <w:uiPriority w:val="99"/>
    <w:unhideWhenUsed/>
    <w:rsid w:val="00CA1489"/>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1489"/>
  </w:style>
  <w:style w:type="paragraph" w:styleId="ListParagraph">
    <w:name w:val="List Paragraph"/>
    <w:basedOn w:val="Normal"/>
    <w:uiPriority w:val="34"/>
    <w:qFormat/>
    <w:rsid w:val="00CA1489"/>
    <w:pPr>
      <w:ind w:left="720"/>
      <w:contextualSpacing/>
    </w:pPr>
  </w:style>
  <w:style w:type="table" w:styleId="TableGrid">
    <w:name w:val="Table Grid"/>
    <w:basedOn w:val="TableNormal"/>
    <w:uiPriority w:val="39"/>
    <w:rsid w:val="00CA148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C21CA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10</Pages>
  <Words>465</Words>
  <Characters>2651</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Miss R Southworth</dc:creator>
  <cp:keywords/>
  <dc:description/>
  <cp:lastModifiedBy>Mr S Bala</cp:lastModifiedBy>
  <cp:revision>2</cp:revision>
  <dcterms:created xsi:type="dcterms:W3CDTF">2024-07-09T18:43:00Z</dcterms:created>
  <dcterms:modified xsi:type="dcterms:W3CDTF">2024-07-09T18:43:00Z</dcterms:modified>
</cp:coreProperties>
</file>