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7926D" w14:textId="508E608A" w:rsidR="009F5C99" w:rsidRPr="009C6AF8" w:rsidRDefault="43D25C32" w:rsidP="003A3D4C">
      <w:pPr>
        <w:jc w:val="center"/>
        <w:rPr>
          <w:b/>
          <w:bCs/>
          <w:u w:val="single"/>
        </w:rPr>
      </w:pPr>
      <w:r w:rsidRPr="009C6AF8">
        <w:rPr>
          <w:b/>
          <w:bCs/>
          <w:u w:val="single"/>
        </w:rPr>
        <w:t>Grade 3-4 Descriptors</w:t>
      </w:r>
      <w:r w:rsidR="5224AEC2" w:rsidRPr="009C6AF8">
        <w:rPr>
          <w:b/>
          <w:bCs/>
          <w:u w:val="single"/>
        </w:rPr>
        <w:t xml:space="preserve"> - </w:t>
      </w:r>
      <w:r w:rsidR="15556CF4" w:rsidRPr="009C6AF8">
        <w:rPr>
          <w:b/>
          <w:bCs/>
          <w:u w:val="single"/>
        </w:rPr>
        <w:t>HSC</w:t>
      </w:r>
    </w:p>
    <w:tbl>
      <w:tblPr>
        <w:tblStyle w:val="TableGrid"/>
        <w:tblW w:w="15735" w:type="dxa"/>
        <w:tblInd w:w="-998" w:type="dxa"/>
        <w:tblLook w:val="04A0" w:firstRow="1" w:lastRow="0" w:firstColumn="1" w:lastColumn="0" w:noHBand="0" w:noVBand="1"/>
      </w:tblPr>
      <w:tblGrid>
        <w:gridCol w:w="4032"/>
        <w:gridCol w:w="4049"/>
        <w:gridCol w:w="3685"/>
        <w:gridCol w:w="3969"/>
      </w:tblGrid>
      <w:tr w:rsidR="00CE34E5" w:rsidRPr="009C6AF8" w14:paraId="488DCF76" w14:textId="77777777" w:rsidTr="00D97682">
        <w:trPr>
          <w:trHeight w:val="300"/>
        </w:trPr>
        <w:tc>
          <w:tcPr>
            <w:tcW w:w="4032" w:type="dxa"/>
          </w:tcPr>
          <w:p w14:paraId="035EA8EF" w14:textId="4BFCA75F" w:rsidR="00CE34E5" w:rsidRPr="009C6AF8" w:rsidRDefault="50A147B8" w:rsidP="009F5C99">
            <w:pPr>
              <w:rPr>
                <w:b/>
                <w:bCs/>
              </w:rPr>
            </w:pPr>
            <w:r w:rsidRPr="009C6AF8">
              <w:rPr>
                <w:b/>
                <w:bCs/>
              </w:rPr>
              <w:t>What is required to achieve a grade 3/L1D?</w:t>
            </w:r>
          </w:p>
        </w:tc>
        <w:tc>
          <w:tcPr>
            <w:tcW w:w="4049" w:type="dxa"/>
          </w:tcPr>
          <w:p w14:paraId="260783A7" w14:textId="3838C3AA" w:rsidR="2866D119" w:rsidRPr="009C6AF8" w:rsidRDefault="2866D119" w:rsidP="2866D119">
            <w:pPr>
              <w:rPr>
                <w:b/>
                <w:bCs/>
              </w:rPr>
            </w:pPr>
            <w:r w:rsidRPr="009C6AF8">
              <w:rPr>
                <w:b/>
                <w:bCs/>
              </w:rPr>
              <w:t>What is required to achieve a grade 4/L2P?</w:t>
            </w:r>
          </w:p>
        </w:tc>
        <w:tc>
          <w:tcPr>
            <w:tcW w:w="3685" w:type="dxa"/>
          </w:tcPr>
          <w:p w14:paraId="3B7642F1" w14:textId="180643AD" w:rsidR="2866D119" w:rsidRPr="009C6AF8" w:rsidRDefault="2866D119" w:rsidP="2866D119">
            <w:pPr>
              <w:rPr>
                <w:b/>
                <w:bCs/>
              </w:rPr>
            </w:pPr>
            <w:r w:rsidRPr="009C6AF8">
              <w:rPr>
                <w:b/>
                <w:bCs/>
              </w:rPr>
              <w:t>What is the difference in the work of a grade 3 and 4 student?</w:t>
            </w:r>
          </w:p>
        </w:tc>
        <w:tc>
          <w:tcPr>
            <w:tcW w:w="3969" w:type="dxa"/>
          </w:tcPr>
          <w:p w14:paraId="3435C28F" w14:textId="564FE74A" w:rsidR="2866D119" w:rsidRPr="009C6AF8" w:rsidRDefault="2866D119" w:rsidP="2866D119">
            <w:pPr>
              <w:rPr>
                <w:b/>
                <w:bCs/>
              </w:rPr>
            </w:pPr>
            <w:r w:rsidRPr="009C6AF8">
              <w:rPr>
                <w:b/>
                <w:bCs/>
              </w:rPr>
              <w:t>What in-class interventions could move students over the grade 4 border?</w:t>
            </w:r>
          </w:p>
        </w:tc>
      </w:tr>
      <w:tr w:rsidR="00CE34E5" w:rsidRPr="009C6AF8" w14:paraId="4DDA5044" w14:textId="77777777" w:rsidTr="00D97682">
        <w:trPr>
          <w:trHeight w:val="300"/>
        </w:trPr>
        <w:tc>
          <w:tcPr>
            <w:tcW w:w="4032" w:type="dxa"/>
          </w:tcPr>
          <w:p w14:paraId="252F7D36" w14:textId="054E84B0" w:rsidR="53F0B258" w:rsidRPr="009C6AF8" w:rsidRDefault="009B77A3" w:rsidP="0063370F">
            <w:pPr>
              <w:rPr>
                <w:rFonts w:eastAsia="Aptos Narrow" w:cs="Aptos Narrow"/>
                <w:color w:val="000000" w:themeColor="text1"/>
              </w:rPr>
            </w:pPr>
            <w:r w:rsidRPr="009C6AF8">
              <w:rPr>
                <w:rFonts w:eastAsia="Aptos Narrow" w:cs="Aptos Narrow"/>
              </w:rPr>
              <w:t xml:space="preserve">Students are required to achieve </w:t>
            </w:r>
            <w:r w:rsidR="53F0B258" w:rsidRPr="009C6AF8">
              <w:rPr>
                <w:rFonts w:eastAsia="Aptos Narrow" w:cs="Aptos Narrow"/>
              </w:rPr>
              <w:t>150 UMS points</w:t>
            </w:r>
            <w:r w:rsidR="0063370F" w:rsidRPr="009C6AF8">
              <w:rPr>
                <w:rFonts w:eastAsia="Aptos Narrow" w:cs="Aptos Narrow"/>
              </w:rPr>
              <w:t xml:space="preserve"> </w:t>
            </w:r>
            <w:r w:rsidR="53F0B258" w:rsidRPr="009C6AF8">
              <w:rPr>
                <w:rFonts w:eastAsia="Aptos Narrow" w:cs="Aptos Narrow"/>
              </w:rPr>
              <w:t>overall for the full qualification</w:t>
            </w:r>
            <w:r w:rsidR="0063370F" w:rsidRPr="009C6AF8">
              <w:rPr>
                <w:rFonts w:eastAsia="Aptos Narrow" w:cs="Aptos Narrow"/>
              </w:rPr>
              <w:t xml:space="preserve"> of 3 components. </w:t>
            </w:r>
          </w:p>
          <w:p w14:paraId="5C3F3620" w14:textId="77777777" w:rsidR="00107070" w:rsidRPr="009C6AF8" w:rsidRDefault="0063370F" w:rsidP="00107070">
            <w:pPr>
              <w:spacing w:before="240" w:after="240"/>
              <w:rPr>
                <w:rFonts w:eastAsia="Aptos Narrow" w:cs="Aptos Narrow"/>
              </w:rPr>
            </w:pPr>
            <w:proofErr w:type="gramStart"/>
            <w:r w:rsidRPr="009C6AF8">
              <w:rPr>
                <w:rFonts w:eastAsia="Aptos Narrow" w:cs="Aptos Narrow"/>
              </w:rPr>
              <w:t>In regard to</w:t>
            </w:r>
            <w:proofErr w:type="gramEnd"/>
            <w:r w:rsidRPr="009C6AF8">
              <w:rPr>
                <w:rFonts w:eastAsia="Aptos Narrow" w:cs="Aptos Narrow"/>
              </w:rPr>
              <w:t xml:space="preserve"> coursework worth 60% a </w:t>
            </w:r>
            <w:r w:rsidR="0DF0D601" w:rsidRPr="009C6AF8">
              <w:rPr>
                <w:rFonts w:eastAsia="Aptos Narrow" w:cs="Aptos Narrow"/>
              </w:rPr>
              <w:t xml:space="preserve">L1D </w:t>
            </w:r>
            <w:r w:rsidRPr="009C6AF8">
              <w:rPr>
                <w:rFonts w:eastAsia="Aptos Narrow" w:cs="Aptos Narrow"/>
              </w:rPr>
              <w:t>is</w:t>
            </w:r>
            <w:r w:rsidR="0DF0D601" w:rsidRPr="009C6AF8">
              <w:rPr>
                <w:rFonts w:eastAsia="Aptos Narrow" w:cs="Aptos Narrow"/>
              </w:rPr>
              <w:t xml:space="preserve"> </w:t>
            </w:r>
            <w:r w:rsidR="00464EE4" w:rsidRPr="009C6AF8">
              <w:rPr>
                <w:rFonts w:eastAsia="Aptos Narrow" w:cs="Aptos Narrow"/>
              </w:rPr>
              <w:t xml:space="preserve">25-27 marks out of </w:t>
            </w:r>
            <w:r w:rsidR="00107070" w:rsidRPr="009C6AF8">
              <w:rPr>
                <w:rFonts w:eastAsia="Aptos Narrow" w:cs="Aptos Narrow"/>
              </w:rPr>
              <w:t xml:space="preserve">60 and students need a minimum of 5 marks on all 5 assignment tasks. </w:t>
            </w:r>
          </w:p>
          <w:p w14:paraId="03A702E5" w14:textId="730518C5" w:rsidR="0D5C4304" w:rsidRPr="009C6AF8" w:rsidRDefault="0D5C4304" w:rsidP="00F44AA8">
            <w:pPr>
              <w:spacing w:before="240" w:after="240"/>
              <w:rPr>
                <w:rFonts w:eastAsia="Aptos Narrow" w:cs="Aptos Narrow"/>
              </w:rPr>
            </w:pPr>
            <w:r w:rsidRPr="009C6AF8">
              <w:rPr>
                <w:rFonts w:eastAsia="Aptos Narrow" w:cs="Aptos Narrow"/>
              </w:rPr>
              <w:t>For L1D</w:t>
            </w:r>
            <w:r w:rsidR="00107070" w:rsidRPr="009C6AF8">
              <w:rPr>
                <w:rFonts w:eastAsia="Aptos Narrow" w:cs="Aptos Narrow"/>
              </w:rPr>
              <w:t xml:space="preserve"> </w:t>
            </w:r>
            <w:r w:rsidR="28FC9C32" w:rsidRPr="009C6AF8">
              <w:rPr>
                <w:rFonts w:eastAsia="Aptos Narrow" w:cs="Aptos Narrow"/>
              </w:rPr>
              <w:t>Students</w:t>
            </w:r>
            <w:r w:rsidRPr="009C6AF8">
              <w:rPr>
                <w:rFonts w:eastAsia="Aptos Narrow" w:cs="Aptos Narrow"/>
              </w:rPr>
              <w:t xml:space="preserve"> </w:t>
            </w:r>
            <w:r w:rsidR="00F44AA8" w:rsidRPr="009C6AF8">
              <w:rPr>
                <w:rFonts w:eastAsia="Aptos Narrow" w:cs="Aptos Narrow"/>
              </w:rPr>
              <w:t>are required to show a b</w:t>
            </w:r>
            <w:r w:rsidRPr="009C6AF8">
              <w:rPr>
                <w:rFonts w:eastAsia="Aptos Narrow" w:cs="Aptos Narrow"/>
              </w:rPr>
              <w:t>asic knowledge of health and wellbeing</w:t>
            </w:r>
            <w:r w:rsidR="00F44AA8" w:rsidRPr="009C6AF8">
              <w:rPr>
                <w:rFonts w:eastAsia="Aptos Narrow" w:cs="Aptos Narrow"/>
              </w:rPr>
              <w:t xml:space="preserve"> with s</w:t>
            </w:r>
            <w:r w:rsidRPr="009C6AF8">
              <w:rPr>
                <w:rFonts w:eastAsia="Aptos Narrow" w:cs="Aptos Narrow"/>
              </w:rPr>
              <w:t>ome explanation</w:t>
            </w:r>
            <w:r w:rsidR="00F44AA8" w:rsidRPr="009C6AF8">
              <w:rPr>
                <w:rFonts w:eastAsia="Aptos Narrow" w:cs="Aptos Narrow"/>
              </w:rPr>
              <w:t xml:space="preserve"> and limited</w:t>
            </w:r>
            <w:r w:rsidRPr="009C6AF8">
              <w:rPr>
                <w:rFonts w:eastAsia="Aptos Narrow" w:cs="Aptos Narrow"/>
              </w:rPr>
              <w:t xml:space="preserve"> justification</w:t>
            </w:r>
            <w:r w:rsidR="00F44AA8" w:rsidRPr="009C6AF8">
              <w:rPr>
                <w:rFonts w:eastAsia="Aptos Narrow" w:cs="Aptos Narrow"/>
              </w:rPr>
              <w:t xml:space="preserve"> of their responses. </w:t>
            </w:r>
          </w:p>
          <w:p w14:paraId="748FE23E" w14:textId="20804DF4" w:rsidR="008C67F2" w:rsidRPr="009C6AF8" w:rsidRDefault="00444024" w:rsidP="00F44AA8">
            <w:pPr>
              <w:spacing w:before="240" w:after="240"/>
              <w:rPr>
                <w:rFonts w:eastAsia="Aptos Narrow" w:cs="Aptos Narrow"/>
              </w:rPr>
            </w:pPr>
            <w:r w:rsidRPr="009C6AF8">
              <w:rPr>
                <w:rFonts w:eastAsia="Aptos Narrow" w:cs="Aptos Narrow"/>
              </w:rPr>
              <w:t>In component 1 students must describe the specific physical, intellectual, emotional and social changes and identify at least one or two factors</w:t>
            </w:r>
            <w:r w:rsidR="008402F9" w:rsidRPr="009C6AF8">
              <w:rPr>
                <w:rFonts w:eastAsia="Aptos Narrow" w:cs="Aptos Narrow"/>
              </w:rPr>
              <w:t>, like diet or relationships, that influence them</w:t>
            </w:r>
          </w:p>
          <w:p w14:paraId="01E5BD0D" w14:textId="36015199" w:rsidR="008402F9" w:rsidRPr="009C6AF8" w:rsidRDefault="008402F9" w:rsidP="00F44AA8">
            <w:pPr>
              <w:spacing w:before="240" w:after="240"/>
              <w:rPr>
                <w:rFonts w:eastAsia="Aptos Narrow" w:cs="Aptos Narrow"/>
              </w:rPr>
            </w:pPr>
            <w:r w:rsidRPr="009C6AF8">
              <w:rPr>
                <w:rFonts w:eastAsia="Aptos Narrow" w:cs="Aptos Narrow"/>
              </w:rPr>
              <w:t xml:space="preserve">For component 2, students must be able to describe the care services and explain the care values. </w:t>
            </w:r>
            <w:r w:rsidR="001356A1" w:rsidRPr="009C6AF8">
              <w:rPr>
                <w:rFonts w:eastAsia="Aptos Narrow" w:cs="Aptos Narrow"/>
              </w:rPr>
              <w:t xml:space="preserve"> Students also need to show why these values matter </w:t>
            </w:r>
            <w:proofErr w:type="spellStart"/>
            <w:r w:rsidR="001356A1" w:rsidRPr="009C6AF8">
              <w:rPr>
                <w:rFonts w:eastAsia="Aptos Narrow" w:cs="Aptos Narrow"/>
              </w:rPr>
              <w:t>tito</w:t>
            </w:r>
            <w:proofErr w:type="spellEnd"/>
            <w:r w:rsidR="001356A1" w:rsidRPr="009C6AF8">
              <w:rPr>
                <w:rFonts w:eastAsia="Aptos Narrow" w:cs="Aptos Narrow"/>
              </w:rPr>
              <w:t xml:space="preserve"> the service user’s well-being</w:t>
            </w:r>
          </w:p>
          <w:p w14:paraId="440D04F5" w14:textId="6C5D469D" w:rsidR="00484E75" w:rsidRPr="009C6AF8" w:rsidRDefault="00F44AA8" w:rsidP="00484E75">
            <w:pPr>
              <w:spacing w:before="240" w:after="240"/>
              <w:rPr>
                <w:rFonts w:eastAsia="Aptos Narrow" w:cs="Aptos Narrow"/>
              </w:rPr>
            </w:pPr>
            <w:r w:rsidRPr="009C6AF8">
              <w:rPr>
                <w:rFonts w:eastAsia="Aptos Narrow" w:cs="Aptos Narrow"/>
              </w:rPr>
              <w:t xml:space="preserve">For the component 3 examination answers would be </w:t>
            </w:r>
            <w:r w:rsidR="001A78BE" w:rsidRPr="009C6AF8">
              <w:rPr>
                <w:rFonts w:eastAsia="Aptos Narrow" w:cs="Aptos Narrow"/>
              </w:rPr>
              <w:t xml:space="preserve">scoring </w:t>
            </w:r>
            <w:r w:rsidR="003D3DD2" w:rsidRPr="009C6AF8">
              <w:rPr>
                <w:rFonts w:eastAsia="Aptos Narrow" w:cs="Aptos Narrow"/>
              </w:rPr>
              <w:t>marks</w:t>
            </w:r>
            <w:r w:rsidR="001A78BE" w:rsidRPr="009C6AF8">
              <w:rPr>
                <w:rFonts w:eastAsia="Aptos Narrow" w:cs="Aptos Narrow"/>
              </w:rPr>
              <w:t xml:space="preserve"> for Q1-</w:t>
            </w:r>
            <w:r w:rsidR="001A78BE" w:rsidRPr="009C6AF8">
              <w:rPr>
                <w:rFonts w:eastAsia="Aptos Narrow" w:cs="Aptos Narrow"/>
              </w:rPr>
              <w:lastRenderedPageBreak/>
              <w:t>10 mostly picking up some additional marks on the PCC and support questions.  Their responses would show</w:t>
            </w:r>
            <w:r w:rsidR="5CEA6D08" w:rsidRPr="009C6AF8">
              <w:rPr>
                <w:rFonts w:eastAsia="Aptos Narrow" w:cs="Aptos Narrow"/>
              </w:rPr>
              <w:t xml:space="preserve"> basic knowledge and understanding</w:t>
            </w:r>
            <w:r w:rsidR="001A78BE" w:rsidRPr="009C6AF8">
              <w:rPr>
                <w:rFonts w:eastAsia="Aptos Narrow" w:cs="Aptos Narrow"/>
              </w:rPr>
              <w:t xml:space="preserve"> and </w:t>
            </w:r>
            <w:r w:rsidR="00484E75" w:rsidRPr="009C6AF8">
              <w:rPr>
                <w:rFonts w:eastAsia="Aptos Narrow" w:cs="Aptos Narrow"/>
              </w:rPr>
              <w:t>include</w:t>
            </w:r>
            <w:r w:rsidR="5CEA6D08" w:rsidRPr="009C6AF8">
              <w:rPr>
                <w:rFonts w:eastAsia="Aptos Narrow" w:cs="Aptos Narrow"/>
              </w:rPr>
              <w:t xml:space="preserve"> some explanation</w:t>
            </w:r>
            <w:r w:rsidR="001A78BE" w:rsidRPr="009C6AF8">
              <w:rPr>
                <w:rFonts w:eastAsia="Aptos Narrow" w:cs="Aptos Narrow"/>
              </w:rPr>
              <w:t xml:space="preserve"> or </w:t>
            </w:r>
            <w:r w:rsidR="00484E75" w:rsidRPr="009C6AF8">
              <w:rPr>
                <w:rFonts w:eastAsia="Aptos Narrow" w:cs="Aptos Narrow"/>
              </w:rPr>
              <w:t>expansion</w:t>
            </w:r>
            <w:r w:rsidR="001A78BE" w:rsidRPr="009C6AF8">
              <w:rPr>
                <w:rFonts w:eastAsia="Aptos Narrow" w:cs="Aptos Narrow"/>
              </w:rPr>
              <w:t xml:space="preserve"> of points mad</w:t>
            </w:r>
            <w:r w:rsidR="00484E75" w:rsidRPr="009C6AF8">
              <w:rPr>
                <w:rFonts w:eastAsia="Aptos Narrow" w:cs="Aptos Narrow"/>
              </w:rPr>
              <w:t xml:space="preserve">e for </w:t>
            </w:r>
            <w:r w:rsidR="00F76CFC" w:rsidRPr="009C6AF8">
              <w:rPr>
                <w:rFonts w:eastAsia="Aptos Narrow" w:cs="Aptos Narrow"/>
              </w:rPr>
              <w:t>2-</w:t>
            </w:r>
            <w:r w:rsidR="00484E75" w:rsidRPr="009C6AF8">
              <w:rPr>
                <w:rFonts w:eastAsia="Aptos Narrow" w:cs="Aptos Narrow"/>
              </w:rPr>
              <w:t xml:space="preserve">4 markers. Whereas 6 markers </w:t>
            </w:r>
            <w:r w:rsidR="00762A7C" w:rsidRPr="009C6AF8">
              <w:rPr>
                <w:rFonts w:eastAsia="Aptos Narrow" w:cs="Aptos Narrow"/>
              </w:rPr>
              <w:t xml:space="preserve">response would be </w:t>
            </w:r>
            <w:r w:rsidR="00484E75" w:rsidRPr="009C6AF8">
              <w:rPr>
                <w:rFonts w:eastAsia="Aptos Narrow" w:cs="Aptos Narrow"/>
              </w:rPr>
              <w:t xml:space="preserve">with </w:t>
            </w:r>
            <w:r w:rsidR="5CEA6D08" w:rsidRPr="009C6AF8">
              <w:rPr>
                <w:rFonts w:eastAsia="Aptos Narrow" w:cs="Aptos Narrow"/>
              </w:rPr>
              <w:t>limited depth</w:t>
            </w:r>
            <w:r w:rsidR="00484E75" w:rsidRPr="009C6AF8">
              <w:rPr>
                <w:rFonts w:eastAsia="Aptos Narrow" w:cs="Aptos Narrow"/>
              </w:rPr>
              <w:t xml:space="preserve"> and limited application to scenarios. </w:t>
            </w:r>
          </w:p>
          <w:p w14:paraId="4A13CFDF" w14:textId="57378207" w:rsidR="2866D119" w:rsidRPr="009C6AF8" w:rsidRDefault="00484E75" w:rsidP="003D3DD2">
            <w:pPr>
              <w:spacing w:before="240" w:after="240"/>
              <w:rPr>
                <w:rFonts w:eastAsia="Aptos Narrow" w:cs="Aptos Narrow"/>
              </w:rPr>
            </w:pPr>
            <w:r w:rsidRPr="009C6AF8">
              <w:rPr>
                <w:rFonts w:eastAsia="Aptos Narrow" w:cs="Aptos Narrow"/>
              </w:rPr>
              <w:t xml:space="preserve">For the </w:t>
            </w:r>
            <w:r w:rsidR="5CEA6D08" w:rsidRPr="009C6AF8">
              <w:rPr>
                <w:rFonts w:eastAsia="Aptos Narrow" w:cs="Aptos Narrow"/>
              </w:rPr>
              <w:t>Internal components</w:t>
            </w:r>
            <w:r w:rsidRPr="009C6AF8">
              <w:rPr>
                <w:rFonts w:eastAsia="Aptos Narrow" w:cs="Aptos Narrow"/>
              </w:rPr>
              <w:t>. To reach a L1D students must s</w:t>
            </w:r>
            <w:r w:rsidR="5CEA6D08" w:rsidRPr="009C6AF8">
              <w:rPr>
                <w:rFonts w:eastAsia="Aptos Narrow" w:cs="Aptos Narrow"/>
              </w:rPr>
              <w:t xml:space="preserve">how </w:t>
            </w:r>
            <w:r w:rsidRPr="009C6AF8">
              <w:rPr>
                <w:rFonts w:eastAsia="Aptos Narrow" w:cs="Aptos Narrow"/>
              </w:rPr>
              <w:t xml:space="preserve">some </w:t>
            </w:r>
            <w:r w:rsidR="5CEA6D08" w:rsidRPr="009C6AF8">
              <w:rPr>
                <w:rFonts w:eastAsia="Aptos Narrow" w:cs="Aptos Narrow"/>
              </w:rPr>
              <w:t>clear and accurate descriptions</w:t>
            </w:r>
            <w:r w:rsidR="003D3DD2" w:rsidRPr="009C6AF8">
              <w:rPr>
                <w:rFonts w:eastAsia="Aptos Narrow" w:cs="Aptos Narrow"/>
              </w:rPr>
              <w:t xml:space="preserve"> but work would o</w:t>
            </w:r>
            <w:r w:rsidR="5CEA6D08" w:rsidRPr="009C6AF8">
              <w:rPr>
                <w:rFonts w:eastAsia="Aptos Narrow" w:cs="Aptos Narrow"/>
              </w:rPr>
              <w:t>nly show some reasons why</w:t>
            </w:r>
            <w:r w:rsidR="003D3DD2" w:rsidRPr="009C6AF8">
              <w:rPr>
                <w:rFonts w:eastAsia="Aptos Narrow" w:cs="Aptos Narrow"/>
              </w:rPr>
              <w:t xml:space="preserve"> and it would have a </w:t>
            </w:r>
            <w:r w:rsidR="5CEA6D08" w:rsidRPr="009C6AF8">
              <w:rPr>
                <w:rFonts w:eastAsia="Aptos Narrow" w:cs="Aptos Narrow"/>
              </w:rPr>
              <w:t xml:space="preserve">basic </w:t>
            </w:r>
            <w:r w:rsidR="0040613B" w:rsidRPr="009C6AF8">
              <w:rPr>
                <w:rFonts w:eastAsia="Aptos Narrow" w:cs="Aptos Narrow"/>
              </w:rPr>
              <w:t xml:space="preserve">understanding and use of </w:t>
            </w:r>
            <w:r w:rsidR="5CEA6D08" w:rsidRPr="009C6AF8">
              <w:rPr>
                <w:rFonts w:eastAsia="Aptos Narrow" w:cs="Aptos Narrow"/>
              </w:rPr>
              <w:t xml:space="preserve">health and social care terminology </w:t>
            </w:r>
            <w:r w:rsidR="003D3DD2" w:rsidRPr="009C6AF8">
              <w:rPr>
                <w:rFonts w:eastAsia="Aptos Narrow" w:cs="Aptos Narrow"/>
              </w:rPr>
              <w:t>which would at times be inaccurate.</w:t>
            </w:r>
          </w:p>
        </w:tc>
        <w:tc>
          <w:tcPr>
            <w:tcW w:w="4049" w:type="dxa"/>
          </w:tcPr>
          <w:p w14:paraId="78511A3B" w14:textId="77777777" w:rsidR="00A33551" w:rsidRPr="009C6AF8" w:rsidRDefault="2866D119" w:rsidP="2866D119">
            <w:pPr>
              <w:rPr>
                <w:rFonts w:eastAsia="Aptos Narrow" w:cs="Aptos Narrow"/>
                <w:color w:val="000000" w:themeColor="text1"/>
              </w:rPr>
            </w:pPr>
            <w:r w:rsidRPr="009C6AF8">
              <w:rPr>
                <w:rFonts w:eastAsia="Aptos Narrow" w:cs="Aptos Narrow"/>
                <w:color w:val="000000" w:themeColor="text1"/>
              </w:rPr>
              <w:lastRenderedPageBreak/>
              <w:t>Students are required to achieve 180 UMS out of 300 UMS over their 3 components.</w:t>
            </w:r>
            <w:r w:rsidR="66C53E38" w:rsidRPr="009C6AF8">
              <w:rPr>
                <w:rFonts w:eastAsia="Aptos Narrow" w:cs="Aptos Narrow"/>
                <w:color w:val="000000" w:themeColor="text1"/>
              </w:rPr>
              <w:t xml:space="preserve"> </w:t>
            </w:r>
          </w:p>
          <w:p w14:paraId="6C3736E5" w14:textId="77777777" w:rsidR="00A33551" w:rsidRPr="009C6AF8" w:rsidRDefault="00A33551" w:rsidP="2866D119">
            <w:pPr>
              <w:rPr>
                <w:rFonts w:eastAsia="Aptos Narrow" w:cs="Aptos Narrow"/>
                <w:color w:val="000000" w:themeColor="text1"/>
              </w:rPr>
            </w:pPr>
          </w:p>
          <w:p w14:paraId="0444F622" w14:textId="77777777" w:rsidR="00A33551" w:rsidRPr="009C6AF8" w:rsidRDefault="589F0FA0" w:rsidP="2866D119">
            <w:pPr>
              <w:rPr>
                <w:rFonts w:eastAsia="Aptos Narrow" w:cs="Aptos Narrow"/>
                <w:color w:val="000000" w:themeColor="text1"/>
              </w:rPr>
            </w:pPr>
            <w:proofErr w:type="gramStart"/>
            <w:r w:rsidRPr="009C6AF8">
              <w:rPr>
                <w:rFonts w:eastAsia="Aptos Narrow" w:cs="Aptos Narrow"/>
                <w:color w:val="000000" w:themeColor="text1"/>
              </w:rPr>
              <w:t>In regard to</w:t>
            </w:r>
            <w:proofErr w:type="gramEnd"/>
            <w:r w:rsidR="2866D119" w:rsidRPr="009C6AF8">
              <w:rPr>
                <w:rFonts w:eastAsia="Aptos Narrow" w:cs="Aptos Narrow"/>
                <w:color w:val="000000" w:themeColor="text1"/>
              </w:rPr>
              <w:t xml:space="preserve"> coursework worth 60% a L2P is 32-33 marks </w:t>
            </w:r>
            <w:r w:rsidR="67005650" w:rsidRPr="009C6AF8">
              <w:rPr>
                <w:rFonts w:eastAsia="Aptos Narrow" w:cs="Aptos Narrow"/>
                <w:color w:val="000000" w:themeColor="text1"/>
              </w:rPr>
              <w:t>out of</w:t>
            </w:r>
            <w:r w:rsidR="2866D119" w:rsidRPr="009C6AF8">
              <w:rPr>
                <w:rFonts w:eastAsia="Aptos Narrow" w:cs="Aptos Narrow"/>
                <w:color w:val="000000" w:themeColor="text1"/>
              </w:rPr>
              <w:t xml:space="preserve"> 60 and students need a minimum of 6-7 marks on each of the 5 assignment tasks. </w:t>
            </w:r>
          </w:p>
          <w:p w14:paraId="5F9A3D71" w14:textId="77777777" w:rsidR="00A33551" w:rsidRPr="009C6AF8" w:rsidRDefault="00A33551" w:rsidP="2866D119">
            <w:pPr>
              <w:rPr>
                <w:rFonts w:eastAsia="Aptos Narrow" w:cs="Aptos Narrow"/>
                <w:color w:val="000000" w:themeColor="text1"/>
              </w:rPr>
            </w:pPr>
          </w:p>
          <w:p w14:paraId="17C2E47E" w14:textId="2AC46D4C" w:rsidR="00072C63" w:rsidRPr="009C6AF8" w:rsidRDefault="00072C63" w:rsidP="2866D119">
            <w:pPr>
              <w:rPr>
                <w:rFonts w:eastAsia="Aptos Narrow" w:cs="Aptos Narrow"/>
              </w:rPr>
            </w:pPr>
            <w:r w:rsidRPr="009C6AF8">
              <w:rPr>
                <w:rFonts w:eastAsia="Aptos Narrow" w:cs="Aptos Narrow"/>
              </w:rPr>
              <w:t>For the Internal components. To reach a L2P students must show some-mostly clear and accurate explanations to show most reasons why and it would show a good understanding and use of health and social care terminology and would mostly be accurately applied.</w:t>
            </w:r>
          </w:p>
          <w:p w14:paraId="101634CE" w14:textId="77777777" w:rsidR="00072C63" w:rsidRPr="009C6AF8" w:rsidRDefault="00072C63" w:rsidP="2866D119">
            <w:pPr>
              <w:rPr>
                <w:rFonts w:eastAsia="Aptos Narrow" w:cs="Aptos Narrow"/>
                <w:color w:val="000000" w:themeColor="text1"/>
              </w:rPr>
            </w:pPr>
          </w:p>
          <w:p w14:paraId="19E8C6FC" w14:textId="419441F2" w:rsidR="009A4AB2" w:rsidRPr="009C6AF8" w:rsidRDefault="2866D119" w:rsidP="2866D119">
            <w:pPr>
              <w:rPr>
                <w:rFonts w:eastAsia="Aptos Narrow" w:cs="Aptos Narrow"/>
                <w:color w:val="000000" w:themeColor="text1"/>
              </w:rPr>
            </w:pPr>
            <w:r w:rsidRPr="009C6AF8">
              <w:rPr>
                <w:rFonts w:eastAsia="Aptos Narrow" w:cs="Aptos Narrow"/>
                <w:color w:val="000000" w:themeColor="text1"/>
              </w:rPr>
              <w:t>Th</w:t>
            </w:r>
            <w:r w:rsidR="00383428" w:rsidRPr="009C6AF8">
              <w:rPr>
                <w:rFonts w:eastAsia="Aptos Narrow" w:cs="Aptos Narrow"/>
                <w:color w:val="000000" w:themeColor="text1"/>
              </w:rPr>
              <w:t>e</w:t>
            </w:r>
            <w:r w:rsidR="00072C63" w:rsidRPr="009C6AF8">
              <w:rPr>
                <w:rFonts w:eastAsia="Aptos Narrow" w:cs="Aptos Narrow"/>
                <w:color w:val="000000" w:themeColor="text1"/>
              </w:rPr>
              <w:t>ir</w:t>
            </w:r>
            <w:r w:rsidRPr="009C6AF8">
              <w:rPr>
                <w:rFonts w:eastAsia="Aptos Narrow" w:cs="Aptos Narrow"/>
                <w:color w:val="000000" w:themeColor="text1"/>
              </w:rPr>
              <w:t xml:space="preserve"> work is good in its application and mostly detailed with substantial links made and</w:t>
            </w:r>
            <w:r w:rsidR="00E4027E" w:rsidRPr="009C6AF8">
              <w:rPr>
                <w:rFonts w:eastAsia="Aptos Narrow" w:cs="Aptos Narrow"/>
                <w:color w:val="000000" w:themeColor="text1"/>
              </w:rPr>
              <w:t xml:space="preserve"> written </w:t>
            </w:r>
            <w:r w:rsidR="00767D0F" w:rsidRPr="009C6AF8">
              <w:rPr>
                <w:rFonts w:eastAsia="Aptos Narrow" w:cs="Aptos Narrow"/>
                <w:color w:val="000000" w:themeColor="text1"/>
              </w:rPr>
              <w:t>responses</w:t>
            </w:r>
            <w:r w:rsidRPr="009C6AF8">
              <w:rPr>
                <w:rFonts w:eastAsia="Aptos Narrow" w:cs="Aptos Narrow"/>
                <w:color w:val="000000" w:themeColor="text1"/>
              </w:rPr>
              <w:t xml:space="preserve"> being mostly accurate. </w:t>
            </w:r>
          </w:p>
          <w:p w14:paraId="0907F7A7" w14:textId="0EBA26DB" w:rsidR="0061773A" w:rsidRPr="009C6AF8" w:rsidRDefault="0061773A" w:rsidP="2866D119">
            <w:pPr>
              <w:rPr>
                <w:rFonts w:eastAsia="Aptos Narrow" w:cs="Aptos Narrow"/>
                <w:color w:val="000000" w:themeColor="text1"/>
              </w:rPr>
            </w:pPr>
          </w:p>
          <w:p w14:paraId="165FDCDD" w14:textId="549FAF81" w:rsidR="0061773A" w:rsidRPr="009C6AF8" w:rsidRDefault="006E740A" w:rsidP="2866D119">
            <w:pPr>
              <w:rPr>
                <w:rFonts w:eastAsia="Aptos Narrow" w:cs="Aptos Narrow"/>
                <w:color w:val="000000" w:themeColor="text1"/>
              </w:rPr>
            </w:pPr>
            <w:r w:rsidRPr="009C6AF8">
              <w:rPr>
                <w:rFonts w:eastAsia="Aptos Narrow" w:cs="Aptos Narrow"/>
                <w:color w:val="000000" w:themeColor="text1"/>
              </w:rPr>
              <w:t xml:space="preserve">In component 1 students must now explain how </w:t>
            </w:r>
            <w:r w:rsidR="00011FE3" w:rsidRPr="009C6AF8">
              <w:rPr>
                <w:rFonts w:eastAsia="Aptos Narrow" w:cs="Aptos Narrow"/>
                <w:color w:val="000000" w:themeColor="text1"/>
              </w:rPr>
              <w:t>a life event affects their other PIES and not just describe. They must link their answers to the case study</w:t>
            </w:r>
            <w:r w:rsidR="00B43A8B" w:rsidRPr="009C6AF8">
              <w:rPr>
                <w:rFonts w:eastAsia="Aptos Narrow" w:cs="Aptos Narrow"/>
                <w:color w:val="000000" w:themeColor="text1"/>
              </w:rPr>
              <w:t xml:space="preserve"> and name the specific people </w:t>
            </w:r>
            <w:r w:rsidR="00B43A8B" w:rsidRPr="009C6AF8">
              <w:rPr>
                <w:rFonts w:eastAsia="Aptos Narrow" w:cs="Aptos Narrow"/>
                <w:color w:val="000000" w:themeColor="text1"/>
              </w:rPr>
              <w:lastRenderedPageBreak/>
              <w:t>within their written work and the specific health condition</w:t>
            </w:r>
          </w:p>
          <w:p w14:paraId="440693D4" w14:textId="77777777" w:rsidR="00C301AB" w:rsidRPr="009C6AF8" w:rsidRDefault="00C301AB" w:rsidP="2866D119">
            <w:pPr>
              <w:rPr>
                <w:rFonts w:eastAsia="Aptos Narrow" w:cs="Aptos Narrow"/>
                <w:color w:val="000000" w:themeColor="text1"/>
              </w:rPr>
            </w:pPr>
          </w:p>
          <w:p w14:paraId="0AFD4EEE" w14:textId="1A55CD8A" w:rsidR="00C301AB" w:rsidRPr="009C6AF8" w:rsidRDefault="00C301AB" w:rsidP="2866D119">
            <w:pPr>
              <w:rPr>
                <w:rFonts w:eastAsia="Aptos Narrow" w:cs="Aptos Narrow"/>
                <w:color w:val="000000" w:themeColor="text1"/>
              </w:rPr>
            </w:pPr>
            <w:r w:rsidRPr="009C6AF8">
              <w:rPr>
                <w:rFonts w:eastAsia="Aptos Narrow" w:cs="Aptos Narrow"/>
                <w:color w:val="000000" w:themeColor="text1"/>
              </w:rPr>
              <w:t xml:space="preserve">In component 2 students need to be able to explain how care values </w:t>
            </w:r>
            <w:proofErr w:type="gramStart"/>
            <w:r w:rsidRPr="009C6AF8">
              <w:rPr>
                <w:rFonts w:eastAsia="Aptos Narrow" w:cs="Aptos Narrow"/>
                <w:color w:val="000000" w:themeColor="text1"/>
              </w:rPr>
              <w:t>actually benefit</w:t>
            </w:r>
            <w:proofErr w:type="gramEnd"/>
            <w:r w:rsidRPr="009C6AF8">
              <w:rPr>
                <w:rFonts w:eastAsia="Aptos Narrow" w:cs="Aptos Narrow"/>
                <w:color w:val="000000" w:themeColor="text1"/>
              </w:rPr>
              <w:t xml:space="preserve"> the service user</w:t>
            </w:r>
            <w:r w:rsidR="0013240C" w:rsidRPr="009C6AF8">
              <w:rPr>
                <w:rFonts w:eastAsia="Aptos Narrow" w:cs="Aptos Narrow"/>
                <w:color w:val="000000" w:themeColor="text1"/>
              </w:rPr>
              <w:t xml:space="preserve"> and be able to describe how a specific professional uses these values into their daily job</w:t>
            </w:r>
            <w:r w:rsidR="00072C63" w:rsidRPr="009C6AF8">
              <w:rPr>
                <w:rFonts w:eastAsia="Aptos Narrow" w:cs="Aptos Narrow"/>
                <w:color w:val="000000" w:themeColor="text1"/>
              </w:rPr>
              <w:t>.</w:t>
            </w:r>
          </w:p>
          <w:p w14:paraId="667163AD" w14:textId="77777777" w:rsidR="009A4AB2" w:rsidRPr="009C6AF8" w:rsidRDefault="009A4AB2" w:rsidP="2866D119">
            <w:pPr>
              <w:rPr>
                <w:rFonts w:eastAsia="Aptos Narrow" w:cs="Aptos Narrow"/>
                <w:color w:val="000000" w:themeColor="text1"/>
              </w:rPr>
            </w:pPr>
          </w:p>
          <w:p w14:paraId="3FB86CD4" w14:textId="77777777" w:rsidR="009A4AB2" w:rsidRPr="009C6AF8" w:rsidRDefault="2866D119" w:rsidP="2866D119">
            <w:pPr>
              <w:rPr>
                <w:rFonts w:eastAsia="Aptos Narrow" w:cs="Aptos Narrow"/>
                <w:color w:val="000000" w:themeColor="text1"/>
              </w:rPr>
            </w:pPr>
            <w:r w:rsidRPr="009C6AF8">
              <w:rPr>
                <w:rFonts w:eastAsia="Aptos Narrow" w:cs="Aptos Narrow"/>
                <w:color w:val="000000" w:themeColor="text1"/>
              </w:rPr>
              <w:t xml:space="preserve">In the exam worth 30% </w:t>
            </w:r>
            <w:r w:rsidR="2E9FDBE7" w:rsidRPr="009C6AF8">
              <w:rPr>
                <w:rFonts w:eastAsia="Aptos Narrow" w:cs="Aptos Narrow"/>
                <w:color w:val="000000" w:themeColor="text1"/>
              </w:rPr>
              <w:t>students</w:t>
            </w:r>
            <w:r w:rsidRPr="009C6AF8">
              <w:rPr>
                <w:rFonts w:eastAsia="Aptos Narrow" w:cs="Aptos Narrow"/>
                <w:color w:val="000000" w:themeColor="text1"/>
              </w:rPr>
              <w:t xml:space="preserve"> need a minimum of 25 out of 60 marks. Their exam mostly picks up marks from lower order questions (1-6 markers) focusing on A01 </w:t>
            </w:r>
            <w:r w:rsidR="31AE78D7" w:rsidRPr="009C6AF8">
              <w:rPr>
                <w:rFonts w:eastAsia="Aptos Narrow" w:cs="Aptos Narrow"/>
                <w:color w:val="000000" w:themeColor="text1"/>
              </w:rPr>
              <w:t>Knowledge</w:t>
            </w:r>
            <w:r w:rsidRPr="009C6AF8">
              <w:rPr>
                <w:rFonts w:eastAsia="Aptos Narrow" w:cs="Aptos Narrow"/>
                <w:color w:val="000000" w:themeColor="text1"/>
              </w:rPr>
              <w:t xml:space="preserve"> on health and wellbeing, A02 </w:t>
            </w:r>
            <w:r w:rsidR="018D1F88" w:rsidRPr="009C6AF8">
              <w:rPr>
                <w:rFonts w:eastAsia="Aptos Narrow" w:cs="Aptos Narrow"/>
                <w:color w:val="000000" w:themeColor="text1"/>
              </w:rPr>
              <w:t>Understanding</w:t>
            </w:r>
            <w:r w:rsidRPr="009C6AF8">
              <w:rPr>
                <w:rFonts w:eastAsia="Aptos Narrow" w:cs="Aptos Narrow"/>
                <w:color w:val="000000" w:themeColor="text1"/>
              </w:rPr>
              <w:t xml:space="preserve"> of health and wellbeing and A03 Apply KU of HW. </w:t>
            </w:r>
          </w:p>
          <w:p w14:paraId="7AF3A340" w14:textId="77F0AAEE" w:rsidR="003D3DD2" w:rsidRPr="009C6AF8" w:rsidRDefault="003D3DD2" w:rsidP="003D3DD2">
            <w:pPr>
              <w:spacing w:before="240" w:after="240"/>
              <w:rPr>
                <w:rFonts w:eastAsia="Aptos Narrow" w:cs="Aptos Narrow"/>
              </w:rPr>
            </w:pPr>
            <w:r w:rsidRPr="009C6AF8">
              <w:rPr>
                <w:rFonts w:eastAsia="Aptos Narrow" w:cs="Aptos Narrow"/>
              </w:rPr>
              <w:t>For the component 3 examination answers would be scoring almost full marks for Q1-1</w:t>
            </w:r>
            <w:r w:rsidR="0023632C" w:rsidRPr="009C6AF8">
              <w:rPr>
                <w:rFonts w:eastAsia="Aptos Narrow" w:cs="Aptos Narrow"/>
              </w:rPr>
              <w:t>0. They would also strongly respond to Q</w:t>
            </w:r>
            <w:r w:rsidR="00C8786F" w:rsidRPr="009C6AF8">
              <w:rPr>
                <w:rFonts w:eastAsia="Aptos Narrow" w:cs="Aptos Narrow"/>
              </w:rPr>
              <w:t>14,15, 16 and 18</w:t>
            </w:r>
            <w:r w:rsidRPr="009C6AF8">
              <w:rPr>
                <w:rFonts w:eastAsia="Aptos Narrow" w:cs="Aptos Narrow"/>
              </w:rPr>
              <w:t xml:space="preserve">.  Their responses would show </w:t>
            </w:r>
            <w:r w:rsidR="00C8786F" w:rsidRPr="009C6AF8">
              <w:rPr>
                <w:rFonts w:eastAsia="Aptos Narrow" w:cs="Aptos Narrow"/>
              </w:rPr>
              <w:t>good</w:t>
            </w:r>
            <w:r w:rsidRPr="009C6AF8">
              <w:rPr>
                <w:rFonts w:eastAsia="Aptos Narrow" w:cs="Aptos Narrow"/>
              </w:rPr>
              <w:t xml:space="preserve"> knowledge and understanding and include </w:t>
            </w:r>
            <w:r w:rsidR="00C8786F" w:rsidRPr="009C6AF8">
              <w:rPr>
                <w:rFonts w:eastAsia="Aptos Narrow" w:cs="Aptos Narrow"/>
              </w:rPr>
              <w:t>most</w:t>
            </w:r>
            <w:r w:rsidRPr="009C6AF8">
              <w:rPr>
                <w:rFonts w:eastAsia="Aptos Narrow" w:cs="Aptos Narrow"/>
              </w:rPr>
              <w:t xml:space="preserve"> explanation or expansion of points made for </w:t>
            </w:r>
            <w:r w:rsidR="00F76CFC" w:rsidRPr="009C6AF8">
              <w:rPr>
                <w:rFonts w:eastAsia="Aptos Narrow" w:cs="Aptos Narrow"/>
              </w:rPr>
              <w:t>2-6</w:t>
            </w:r>
            <w:r w:rsidRPr="009C6AF8">
              <w:rPr>
                <w:rFonts w:eastAsia="Aptos Narrow" w:cs="Aptos Narrow"/>
              </w:rPr>
              <w:t xml:space="preserve"> markers.</w:t>
            </w:r>
            <w:r w:rsidR="00F76CFC" w:rsidRPr="009C6AF8">
              <w:rPr>
                <w:rFonts w:eastAsia="Aptos Narrow" w:cs="Aptos Narrow"/>
              </w:rPr>
              <w:t xml:space="preserve"> </w:t>
            </w:r>
            <w:proofErr w:type="gramStart"/>
            <w:r w:rsidR="0007503F" w:rsidRPr="009C6AF8">
              <w:rPr>
                <w:rFonts w:eastAsia="Aptos Narrow" w:cs="Aptos Narrow"/>
              </w:rPr>
              <w:t>In regard to</w:t>
            </w:r>
            <w:proofErr w:type="gramEnd"/>
            <w:r w:rsidR="00F76CFC" w:rsidRPr="009C6AF8">
              <w:rPr>
                <w:rFonts w:eastAsia="Aptos Narrow" w:cs="Aptos Narrow"/>
              </w:rPr>
              <w:t xml:space="preserve"> their</w:t>
            </w:r>
            <w:r w:rsidRPr="009C6AF8">
              <w:rPr>
                <w:rFonts w:eastAsia="Aptos Narrow" w:cs="Aptos Narrow"/>
              </w:rPr>
              <w:t xml:space="preserve"> 6 markers</w:t>
            </w:r>
            <w:r w:rsidR="00F76CFC" w:rsidRPr="009C6AF8">
              <w:rPr>
                <w:rFonts w:eastAsia="Aptos Narrow" w:cs="Aptos Narrow"/>
              </w:rPr>
              <w:t xml:space="preserve"> their responses would be accurate and </w:t>
            </w:r>
            <w:r w:rsidR="00981C9D" w:rsidRPr="009C6AF8">
              <w:rPr>
                <w:rFonts w:eastAsia="Aptos Narrow" w:cs="Aptos Narrow"/>
              </w:rPr>
              <w:t>in some detail with reasons why given for a range of circumstances based on the scenario.</w:t>
            </w:r>
            <w:r w:rsidRPr="009C6AF8">
              <w:rPr>
                <w:rFonts w:eastAsia="Aptos Narrow" w:cs="Aptos Narrow"/>
              </w:rPr>
              <w:t xml:space="preserve"> </w:t>
            </w:r>
          </w:p>
          <w:p w14:paraId="05E93B6C" w14:textId="24411546" w:rsidR="006E4DD9" w:rsidRPr="009C6AF8" w:rsidRDefault="006E4DD9" w:rsidP="006E4DD9">
            <w:pPr>
              <w:rPr>
                <w:rFonts w:eastAsia="Aptos Narrow" w:cs="Aptos Narrow"/>
                <w:color w:val="000000" w:themeColor="text1"/>
              </w:rPr>
            </w:pPr>
          </w:p>
        </w:tc>
        <w:tc>
          <w:tcPr>
            <w:tcW w:w="3685" w:type="dxa"/>
          </w:tcPr>
          <w:p w14:paraId="7E7CE718" w14:textId="77777777" w:rsidR="00F92030" w:rsidRPr="009C6AF8" w:rsidRDefault="006D787B" w:rsidP="2866D119">
            <w:pPr>
              <w:rPr>
                <w:rFonts w:eastAsia="Aptos Narrow" w:cs="Aptos Narrow"/>
                <w:color w:val="000000" w:themeColor="text1"/>
              </w:rPr>
            </w:pPr>
            <w:r w:rsidRPr="009C6AF8">
              <w:rPr>
                <w:rFonts w:eastAsia="Aptos Narrow" w:cs="Aptos Narrow"/>
                <w:color w:val="000000" w:themeColor="text1"/>
              </w:rPr>
              <w:lastRenderedPageBreak/>
              <w:t>There</w:t>
            </w:r>
            <w:r w:rsidR="2866D119" w:rsidRPr="009C6AF8">
              <w:rPr>
                <w:rFonts w:eastAsia="Aptos Narrow" w:cs="Aptos Narrow"/>
                <w:color w:val="000000" w:themeColor="text1"/>
              </w:rPr>
              <w:t xml:space="preserve"> is a difference of 30 UMS in the grade.</w:t>
            </w:r>
          </w:p>
          <w:p w14:paraId="1411623D" w14:textId="77777777" w:rsidR="00F92030" w:rsidRPr="009C6AF8" w:rsidRDefault="00F92030" w:rsidP="2866D119">
            <w:pPr>
              <w:rPr>
                <w:rFonts w:eastAsia="Aptos Narrow" w:cs="Aptos Narrow"/>
                <w:color w:val="000000" w:themeColor="text1"/>
              </w:rPr>
            </w:pPr>
          </w:p>
          <w:p w14:paraId="3D13412C" w14:textId="77777777" w:rsidR="00F92030" w:rsidRPr="009C6AF8" w:rsidRDefault="00F92030" w:rsidP="2866D119">
            <w:pPr>
              <w:rPr>
                <w:rFonts w:eastAsia="Aptos Narrow" w:cs="Aptos Narrow"/>
                <w:color w:val="000000" w:themeColor="text1"/>
              </w:rPr>
            </w:pPr>
            <w:r w:rsidRPr="009C6AF8">
              <w:rPr>
                <w:rFonts w:eastAsia="Aptos Narrow" w:cs="Aptos Narrow"/>
                <w:color w:val="000000" w:themeColor="text1"/>
              </w:rPr>
              <w:t>For L1D</w:t>
            </w:r>
          </w:p>
          <w:p w14:paraId="73503C6F" w14:textId="77777777" w:rsidR="00B04F41" w:rsidRPr="009C6AF8" w:rsidRDefault="00F92030" w:rsidP="2866D119">
            <w:pPr>
              <w:pStyle w:val="ListParagraph"/>
              <w:numPr>
                <w:ilvl w:val="0"/>
                <w:numId w:val="11"/>
              </w:numPr>
              <w:ind w:left="314"/>
              <w:rPr>
                <w:rFonts w:eastAsia="Aptos Narrow" w:cs="Aptos Narrow"/>
                <w:color w:val="000000" w:themeColor="text1"/>
              </w:rPr>
            </w:pPr>
            <w:r w:rsidRPr="009C6AF8">
              <w:rPr>
                <w:rFonts w:eastAsia="Aptos Narrow" w:cs="Aptos Narrow"/>
                <w:color w:val="000000" w:themeColor="text1"/>
              </w:rPr>
              <w:t xml:space="preserve">Students show </w:t>
            </w:r>
            <w:r w:rsidR="2866D119" w:rsidRPr="009C6AF8">
              <w:rPr>
                <w:rFonts w:eastAsia="Aptos Narrow" w:cs="Aptos Narrow"/>
                <w:color w:val="000000" w:themeColor="text1"/>
              </w:rPr>
              <w:t xml:space="preserve">adequate application of </w:t>
            </w:r>
            <w:r w:rsidR="2E8D75A3" w:rsidRPr="009C6AF8">
              <w:rPr>
                <w:rFonts w:eastAsia="Aptos Narrow" w:cs="Aptos Narrow"/>
                <w:color w:val="000000" w:themeColor="text1"/>
              </w:rPr>
              <w:t>knowledge</w:t>
            </w:r>
            <w:r w:rsidR="2866D119" w:rsidRPr="009C6AF8">
              <w:rPr>
                <w:rFonts w:eastAsia="Aptos Narrow" w:cs="Aptos Narrow"/>
                <w:color w:val="000000" w:themeColor="text1"/>
              </w:rPr>
              <w:t xml:space="preserve"> and </w:t>
            </w:r>
            <w:r w:rsidR="400882E4" w:rsidRPr="009C6AF8">
              <w:rPr>
                <w:rFonts w:eastAsia="Aptos Narrow" w:cs="Aptos Narrow"/>
                <w:color w:val="000000" w:themeColor="text1"/>
              </w:rPr>
              <w:t>understanding</w:t>
            </w:r>
            <w:r w:rsidR="2866D119" w:rsidRPr="009C6AF8">
              <w:rPr>
                <w:rFonts w:eastAsia="Aptos Narrow" w:cs="Aptos Narrow"/>
                <w:color w:val="000000" w:themeColor="text1"/>
              </w:rPr>
              <w:t xml:space="preserve"> of contents </w:t>
            </w:r>
          </w:p>
          <w:p w14:paraId="57C9E1E6" w14:textId="2A001DD5" w:rsidR="00B04F41" w:rsidRPr="009C6AF8" w:rsidRDefault="00B04F41" w:rsidP="2866D119">
            <w:pPr>
              <w:pStyle w:val="ListParagraph"/>
              <w:numPr>
                <w:ilvl w:val="0"/>
                <w:numId w:val="11"/>
              </w:numPr>
              <w:ind w:left="314"/>
              <w:rPr>
                <w:rFonts w:eastAsia="Aptos Narrow" w:cs="Aptos Narrow"/>
                <w:color w:val="000000" w:themeColor="text1"/>
              </w:rPr>
            </w:pPr>
            <w:r w:rsidRPr="009C6AF8">
              <w:rPr>
                <w:rFonts w:eastAsia="Aptos Narrow" w:cs="Aptos Narrow"/>
                <w:color w:val="000000" w:themeColor="text1"/>
              </w:rPr>
              <w:t>E</w:t>
            </w:r>
            <w:r w:rsidR="2866D119" w:rsidRPr="009C6AF8">
              <w:rPr>
                <w:rFonts w:eastAsia="Aptos Narrow" w:cs="Aptos Narrow"/>
                <w:color w:val="000000" w:themeColor="text1"/>
              </w:rPr>
              <w:t>vidence given is only partially detailed</w:t>
            </w:r>
            <w:r w:rsidRPr="009C6AF8">
              <w:rPr>
                <w:rFonts w:eastAsia="Aptos Narrow" w:cs="Aptos Narrow"/>
                <w:color w:val="000000" w:themeColor="text1"/>
              </w:rPr>
              <w:t xml:space="preserve"> </w:t>
            </w:r>
            <w:r w:rsidR="0042109C" w:rsidRPr="009C6AF8">
              <w:rPr>
                <w:rFonts w:eastAsia="Aptos Narrow" w:cs="Aptos Narrow"/>
                <w:color w:val="000000" w:themeColor="text1"/>
              </w:rPr>
              <w:t>and somewhat</w:t>
            </w:r>
            <w:r w:rsidR="2866D119" w:rsidRPr="009C6AF8">
              <w:rPr>
                <w:rFonts w:eastAsia="Aptos Narrow" w:cs="Aptos Narrow"/>
                <w:color w:val="000000" w:themeColor="text1"/>
              </w:rPr>
              <w:t xml:space="preserve"> appropriate</w:t>
            </w:r>
          </w:p>
          <w:p w14:paraId="70A268A2" w14:textId="7CFF0B58" w:rsidR="003474E4" w:rsidRPr="009C6AF8" w:rsidRDefault="0042109C" w:rsidP="2866D119">
            <w:pPr>
              <w:pStyle w:val="ListParagraph"/>
              <w:numPr>
                <w:ilvl w:val="0"/>
                <w:numId w:val="11"/>
              </w:numPr>
              <w:ind w:left="314"/>
              <w:rPr>
                <w:rFonts w:eastAsia="Aptos Narrow" w:cs="Aptos Narrow"/>
                <w:color w:val="000000" w:themeColor="text1"/>
              </w:rPr>
            </w:pPr>
            <w:r w:rsidRPr="009C6AF8">
              <w:rPr>
                <w:rFonts w:eastAsia="Aptos Narrow" w:cs="Aptos Narrow"/>
                <w:color w:val="000000" w:themeColor="text1"/>
              </w:rPr>
              <w:t>Evidence is p</w:t>
            </w:r>
            <w:r w:rsidR="2866D119" w:rsidRPr="009C6AF8">
              <w:rPr>
                <w:rFonts w:eastAsia="Aptos Narrow" w:cs="Aptos Narrow"/>
                <w:color w:val="000000" w:themeColor="text1"/>
              </w:rPr>
              <w:t>artially logical in its reasoning and partially developed</w:t>
            </w:r>
            <w:r w:rsidRPr="009C6AF8">
              <w:rPr>
                <w:rFonts w:eastAsia="Aptos Narrow" w:cs="Aptos Narrow"/>
                <w:color w:val="000000" w:themeColor="text1"/>
              </w:rPr>
              <w:t xml:space="preserve"> or </w:t>
            </w:r>
            <w:r w:rsidR="668CC6BF" w:rsidRPr="009C6AF8">
              <w:rPr>
                <w:rFonts w:eastAsia="Aptos Narrow" w:cs="Aptos Narrow"/>
                <w:color w:val="000000" w:themeColor="text1"/>
              </w:rPr>
              <w:t>relevant</w:t>
            </w:r>
            <w:r w:rsidR="2866D119" w:rsidRPr="009C6AF8">
              <w:rPr>
                <w:rFonts w:eastAsia="Aptos Narrow" w:cs="Aptos Narrow"/>
                <w:color w:val="000000" w:themeColor="text1"/>
              </w:rPr>
              <w:t xml:space="preserve">. </w:t>
            </w:r>
          </w:p>
          <w:p w14:paraId="68B09E16" w14:textId="4EBB0750" w:rsidR="00150B95" w:rsidRPr="009C6AF8" w:rsidRDefault="00150B95" w:rsidP="2866D119">
            <w:pPr>
              <w:pStyle w:val="ListParagraph"/>
              <w:numPr>
                <w:ilvl w:val="0"/>
                <w:numId w:val="11"/>
              </w:numPr>
              <w:ind w:left="314"/>
              <w:rPr>
                <w:rFonts w:eastAsia="Aptos Narrow" w:cs="Aptos Narrow"/>
                <w:color w:val="000000" w:themeColor="text1"/>
              </w:rPr>
            </w:pPr>
            <w:r w:rsidRPr="009C6AF8">
              <w:rPr>
                <w:rFonts w:eastAsia="Aptos Narrow" w:cs="Aptos Narrow"/>
                <w:color w:val="000000" w:themeColor="text1"/>
              </w:rPr>
              <w:t xml:space="preserve">Students should be able to describe how a life even </w:t>
            </w:r>
            <w:r w:rsidR="00DA3BFB" w:rsidRPr="009C6AF8">
              <w:rPr>
                <w:rFonts w:eastAsia="Aptos Narrow" w:cs="Aptos Narrow"/>
                <w:color w:val="000000" w:themeColor="text1"/>
              </w:rPr>
              <w:t>affects a person, describing 2 different effects</w:t>
            </w:r>
          </w:p>
          <w:p w14:paraId="156A689B" w14:textId="69090E5F" w:rsidR="00924147" w:rsidRPr="009C6AF8" w:rsidRDefault="00924147" w:rsidP="2866D119">
            <w:pPr>
              <w:pStyle w:val="ListParagraph"/>
              <w:numPr>
                <w:ilvl w:val="0"/>
                <w:numId w:val="11"/>
              </w:numPr>
              <w:ind w:left="314"/>
              <w:rPr>
                <w:rFonts w:eastAsia="Aptos Narrow" w:cs="Aptos Narrow"/>
                <w:color w:val="000000" w:themeColor="text1"/>
              </w:rPr>
            </w:pPr>
            <w:r w:rsidRPr="009C6AF8">
              <w:rPr>
                <w:rFonts w:eastAsia="Aptos Narrow" w:cs="Aptos Narrow"/>
                <w:color w:val="000000" w:themeColor="text1"/>
              </w:rPr>
              <w:t xml:space="preserve">Students </w:t>
            </w:r>
            <w:proofErr w:type="gramStart"/>
            <w:r w:rsidRPr="009C6AF8">
              <w:rPr>
                <w:rFonts w:eastAsia="Aptos Narrow" w:cs="Aptos Narrow"/>
                <w:color w:val="000000" w:themeColor="text1"/>
              </w:rPr>
              <w:t>needs</w:t>
            </w:r>
            <w:proofErr w:type="gramEnd"/>
            <w:r w:rsidRPr="009C6AF8">
              <w:rPr>
                <w:rFonts w:eastAsia="Aptos Narrow" w:cs="Aptos Narrow"/>
                <w:color w:val="000000" w:themeColor="text1"/>
              </w:rPr>
              <w:t xml:space="preserve"> to show they understand the barriers people face when trying to get he</w:t>
            </w:r>
            <w:r w:rsidR="00164039" w:rsidRPr="009C6AF8">
              <w:rPr>
                <w:rFonts w:eastAsia="Aptos Narrow" w:cs="Aptos Narrow"/>
                <w:color w:val="000000" w:themeColor="text1"/>
              </w:rPr>
              <w:t>lp</w:t>
            </w:r>
          </w:p>
          <w:p w14:paraId="7BC11636" w14:textId="06EDE2CD" w:rsidR="00E20986" w:rsidRPr="009C6AF8" w:rsidRDefault="00E20986" w:rsidP="00AC6912">
            <w:pPr>
              <w:pStyle w:val="ListParagraph"/>
              <w:numPr>
                <w:ilvl w:val="0"/>
                <w:numId w:val="11"/>
              </w:numPr>
              <w:ind w:left="314" w:hanging="283"/>
              <w:rPr>
                <w:rFonts w:eastAsia="Aptos Narrow" w:cs="Aptos Narrow"/>
                <w:color w:val="000000" w:themeColor="text1"/>
              </w:rPr>
            </w:pPr>
            <w:r w:rsidRPr="009C6AF8">
              <w:rPr>
                <w:rFonts w:eastAsia="Aptos Narrow" w:cs="Aptos Narrow"/>
                <w:color w:val="000000" w:themeColor="text1"/>
              </w:rPr>
              <w:t>Students need to able to interpret data and suggest basic lifestyle changes like they should eat less salt to lower their blood pressure</w:t>
            </w:r>
          </w:p>
          <w:p w14:paraId="6AA0E999" w14:textId="77777777" w:rsidR="003474E4" w:rsidRPr="009C6AF8" w:rsidRDefault="003474E4" w:rsidP="2866D119">
            <w:pPr>
              <w:rPr>
                <w:rFonts w:eastAsia="Aptos Narrow" w:cs="Aptos Narrow"/>
                <w:color w:val="000000" w:themeColor="text1"/>
              </w:rPr>
            </w:pPr>
          </w:p>
          <w:p w14:paraId="4DDDBCA4" w14:textId="77777777" w:rsidR="0042109C" w:rsidRPr="009C6AF8" w:rsidRDefault="2866D119" w:rsidP="2866D119">
            <w:pPr>
              <w:rPr>
                <w:rFonts w:eastAsia="Aptos Narrow" w:cs="Aptos Narrow"/>
                <w:color w:val="000000" w:themeColor="text1"/>
              </w:rPr>
            </w:pPr>
            <w:r w:rsidRPr="009C6AF8">
              <w:rPr>
                <w:rFonts w:eastAsia="Aptos Narrow" w:cs="Aptos Narrow"/>
                <w:color w:val="000000" w:themeColor="text1"/>
              </w:rPr>
              <w:t>Whereas L2P</w:t>
            </w:r>
          </w:p>
          <w:p w14:paraId="6BF038AC" w14:textId="77777777" w:rsidR="00623580" w:rsidRPr="009C6AF8" w:rsidRDefault="0042109C" w:rsidP="0042109C">
            <w:pPr>
              <w:pStyle w:val="ListParagraph"/>
              <w:numPr>
                <w:ilvl w:val="0"/>
                <w:numId w:val="11"/>
              </w:numPr>
              <w:ind w:left="314"/>
              <w:rPr>
                <w:rFonts w:eastAsia="Aptos Narrow" w:cs="Aptos Narrow"/>
                <w:color w:val="000000" w:themeColor="text1"/>
              </w:rPr>
            </w:pPr>
            <w:r w:rsidRPr="009C6AF8">
              <w:rPr>
                <w:rFonts w:eastAsia="Aptos Narrow" w:cs="Aptos Narrow"/>
                <w:color w:val="000000" w:themeColor="text1"/>
              </w:rPr>
              <w:lastRenderedPageBreak/>
              <w:t>Students are</w:t>
            </w:r>
            <w:r w:rsidR="2866D119" w:rsidRPr="009C6AF8">
              <w:rPr>
                <w:rFonts w:eastAsia="Aptos Narrow" w:cs="Aptos Narrow"/>
                <w:color w:val="000000" w:themeColor="text1"/>
              </w:rPr>
              <w:t xml:space="preserve"> secure</w:t>
            </w:r>
            <w:r w:rsidRPr="009C6AF8">
              <w:rPr>
                <w:rFonts w:eastAsia="Aptos Narrow" w:cs="Aptos Narrow"/>
                <w:color w:val="000000" w:themeColor="text1"/>
              </w:rPr>
              <w:t xml:space="preserve"> in their application of knowledge and understanding</w:t>
            </w:r>
          </w:p>
          <w:p w14:paraId="23D262ED" w14:textId="3703989E" w:rsidR="009A4AB2" w:rsidRPr="009C6AF8" w:rsidRDefault="00623580" w:rsidP="2866D119">
            <w:pPr>
              <w:pStyle w:val="ListParagraph"/>
              <w:numPr>
                <w:ilvl w:val="0"/>
                <w:numId w:val="11"/>
              </w:numPr>
              <w:ind w:left="314"/>
              <w:rPr>
                <w:color w:val="000000" w:themeColor="text1"/>
              </w:rPr>
            </w:pPr>
            <w:proofErr w:type="gramStart"/>
            <w:r w:rsidRPr="009C6AF8">
              <w:rPr>
                <w:rFonts w:eastAsia="Aptos Narrow" w:cs="Aptos Narrow"/>
                <w:color w:val="000000" w:themeColor="text1"/>
              </w:rPr>
              <w:t>Students</w:t>
            </w:r>
            <w:proofErr w:type="gramEnd"/>
            <w:r w:rsidRPr="009C6AF8">
              <w:rPr>
                <w:rFonts w:eastAsia="Aptos Narrow" w:cs="Aptos Narrow"/>
                <w:color w:val="000000" w:themeColor="text1"/>
              </w:rPr>
              <w:t xml:space="preserve"> responses are</w:t>
            </w:r>
            <w:r w:rsidR="2866D119" w:rsidRPr="009C6AF8">
              <w:rPr>
                <w:rFonts w:eastAsia="Aptos Narrow" w:cs="Aptos Narrow"/>
                <w:color w:val="000000" w:themeColor="text1"/>
              </w:rPr>
              <w:t xml:space="preserve"> developed with greater </w:t>
            </w:r>
            <w:r w:rsidR="5FE2F782" w:rsidRPr="009C6AF8">
              <w:rPr>
                <w:rFonts w:eastAsia="Aptos Narrow" w:cs="Aptos Narrow"/>
                <w:color w:val="000000" w:themeColor="text1"/>
              </w:rPr>
              <w:t>relevance</w:t>
            </w:r>
            <w:r w:rsidR="2866D119" w:rsidRPr="009C6AF8">
              <w:rPr>
                <w:rFonts w:eastAsia="Aptos Narrow" w:cs="Aptos Narrow"/>
                <w:color w:val="000000" w:themeColor="text1"/>
              </w:rPr>
              <w:t xml:space="preserve"> and </w:t>
            </w:r>
            <w:r w:rsidRPr="009C6AF8">
              <w:rPr>
                <w:rFonts w:eastAsia="Aptos Narrow" w:cs="Aptos Narrow"/>
                <w:color w:val="000000" w:themeColor="text1"/>
              </w:rPr>
              <w:t>logic.</w:t>
            </w:r>
          </w:p>
          <w:p w14:paraId="6D8B977F" w14:textId="7F216B78" w:rsidR="001A6EC7" w:rsidRPr="009C6AF8" w:rsidRDefault="001A6EC7" w:rsidP="2866D119">
            <w:pPr>
              <w:pStyle w:val="ListParagraph"/>
              <w:numPr>
                <w:ilvl w:val="0"/>
                <w:numId w:val="11"/>
              </w:numPr>
              <w:ind w:left="314"/>
              <w:rPr>
                <w:color w:val="000000" w:themeColor="text1"/>
              </w:rPr>
            </w:pPr>
            <w:r w:rsidRPr="009C6AF8">
              <w:rPr>
                <w:color w:val="000000" w:themeColor="text1"/>
              </w:rPr>
              <w:t>Students must be able to show that they understand how different factors im</w:t>
            </w:r>
            <w:r w:rsidR="00473CBC" w:rsidRPr="009C6AF8">
              <w:rPr>
                <w:color w:val="000000" w:themeColor="text1"/>
              </w:rPr>
              <w:t>pact growth and development</w:t>
            </w:r>
          </w:p>
          <w:p w14:paraId="5E9D5071" w14:textId="61DC3785" w:rsidR="00473CBC" w:rsidRPr="009C6AF8" w:rsidRDefault="00473CBC" w:rsidP="2866D119">
            <w:pPr>
              <w:pStyle w:val="ListParagraph"/>
              <w:numPr>
                <w:ilvl w:val="0"/>
                <w:numId w:val="11"/>
              </w:numPr>
              <w:ind w:left="314"/>
              <w:rPr>
                <w:color w:val="000000" w:themeColor="text1"/>
              </w:rPr>
            </w:pPr>
            <w:r w:rsidRPr="009C6AF8">
              <w:rPr>
                <w:color w:val="000000" w:themeColor="text1"/>
              </w:rPr>
              <w:t>Students need to be able to explain</w:t>
            </w:r>
            <w:r w:rsidR="00BC6C05" w:rsidRPr="009C6AF8">
              <w:rPr>
                <w:color w:val="000000" w:themeColor="text1"/>
              </w:rPr>
              <w:t xml:space="preserve"> the different types of support and the barriers that might stop someone from using them</w:t>
            </w:r>
          </w:p>
          <w:p w14:paraId="5929E3EE" w14:textId="77777777" w:rsidR="009A4AB2" w:rsidRPr="009C6AF8" w:rsidRDefault="009A4AB2" w:rsidP="009A4AB2">
            <w:pPr>
              <w:spacing w:before="240" w:after="240"/>
            </w:pPr>
            <w:r w:rsidRPr="009C6AF8">
              <w:rPr>
                <w:rFonts w:eastAsia="Aptos Narrow" w:cs="Aptos Narrow"/>
              </w:rPr>
              <w:t>Common reasons for L1D and not L2P include:</w:t>
            </w:r>
          </w:p>
          <w:p w14:paraId="371A0664" w14:textId="121ED1A3" w:rsidR="009A4AB2" w:rsidRPr="009C6AF8" w:rsidRDefault="009A4AB2" w:rsidP="00AC6912">
            <w:pPr>
              <w:pStyle w:val="ListParagraph"/>
              <w:numPr>
                <w:ilvl w:val="0"/>
                <w:numId w:val="5"/>
              </w:numPr>
              <w:spacing w:before="240" w:after="240"/>
              <w:ind w:left="314"/>
              <w:rPr>
                <w:rFonts w:eastAsia="Aptos Narrow" w:cs="Aptos Narrow"/>
                <w:b/>
                <w:bCs/>
              </w:rPr>
            </w:pPr>
            <w:r w:rsidRPr="009C6AF8">
              <w:rPr>
                <w:rFonts w:eastAsia="Aptos Narrow" w:cs="Aptos Narrow"/>
              </w:rPr>
              <w:t xml:space="preserve">Describing rather than </w:t>
            </w:r>
            <w:r w:rsidRPr="009C6AF8">
              <w:rPr>
                <w:rFonts w:eastAsia="Aptos Narrow" w:cs="Aptos Narrow"/>
                <w:b/>
                <w:bCs/>
              </w:rPr>
              <w:t xml:space="preserve">explaining </w:t>
            </w:r>
          </w:p>
          <w:p w14:paraId="7C73F780" w14:textId="77777777" w:rsidR="009A4AB2" w:rsidRPr="009C6AF8" w:rsidRDefault="009A4AB2" w:rsidP="00AC6912">
            <w:pPr>
              <w:pStyle w:val="ListParagraph"/>
              <w:numPr>
                <w:ilvl w:val="0"/>
                <w:numId w:val="5"/>
              </w:numPr>
              <w:spacing w:before="240" w:after="240"/>
              <w:ind w:left="314"/>
              <w:rPr>
                <w:rFonts w:eastAsia="Aptos Narrow" w:cs="Aptos Narrow"/>
                <w:b/>
                <w:bCs/>
              </w:rPr>
            </w:pPr>
            <w:r w:rsidRPr="009C6AF8">
              <w:rPr>
                <w:rFonts w:eastAsia="Aptos Narrow" w:cs="Aptos Narrow"/>
              </w:rPr>
              <w:t xml:space="preserve">Weak application to </w:t>
            </w:r>
            <w:r w:rsidRPr="009C6AF8">
              <w:rPr>
                <w:rFonts w:eastAsia="Aptos Narrow" w:cs="Aptos Narrow"/>
                <w:b/>
                <w:bCs/>
              </w:rPr>
              <w:t>real-life health and social care settings</w:t>
            </w:r>
          </w:p>
          <w:p w14:paraId="07EAED27" w14:textId="50447FA8" w:rsidR="009A4AB2" w:rsidRPr="009C6AF8" w:rsidRDefault="009A4AB2" w:rsidP="00AC6912">
            <w:pPr>
              <w:pStyle w:val="ListParagraph"/>
              <w:numPr>
                <w:ilvl w:val="0"/>
                <w:numId w:val="5"/>
              </w:numPr>
              <w:spacing w:before="240" w:after="240"/>
              <w:ind w:left="314"/>
              <w:rPr>
                <w:rFonts w:eastAsia="Aptos Narrow" w:cs="Aptos Narrow"/>
                <w:b/>
                <w:bCs/>
              </w:rPr>
            </w:pPr>
            <w:r w:rsidRPr="009C6AF8">
              <w:rPr>
                <w:rFonts w:eastAsia="Aptos Narrow" w:cs="Aptos Narrow"/>
              </w:rPr>
              <w:t xml:space="preserve">Limited use of </w:t>
            </w:r>
            <w:r w:rsidRPr="009C6AF8">
              <w:rPr>
                <w:rFonts w:eastAsia="Aptos Narrow" w:cs="Aptos Narrow"/>
                <w:b/>
                <w:bCs/>
              </w:rPr>
              <w:t>case studies</w:t>
            </w:r>
            <w:r w:rsidR="00E97E54" w:rsidRPr="009C6AF8">
              <w:rPr>
                <w:rFonts w:eastAsia="Aptos Narrow" w:cs="Aptos Narrow"/>
                <w:b/>
                <w:bCs/>
              </w:rPr>
              <w:t xml:space="preserve"> including their life stage/developmental phase</w:t>
            </w:r>
          </w:p>
          <w:p w14:paraId="5A98AA30" w14:textId="1B8353D9" w:rsidR="009A4AB2" w:rsidRPr="009C6AF8" w:rsidRDefault="009A4AB2" w:rsidP="00AC6912">
            <w:pPr>
              <w:pStyle w:val="ListParagraph"/>
              <w:numPr>
                <w:ilvl w:val="0"/>
                <w:numId w:val="5"/>
              </w:numPr>
              <w:spacing w:before="240" w:after="240"/>
              <w:ind w:left="314"/>
              <w:rPr>
                <w:rFonts w:eastAsia="Aptos Narrow" w:cs="Aptos Narrow"/>
                <w:i/>
                <w:iCs/>
              </w:rPr>
            </w:pPr>
            <w:r w:rsidRPr="009C6AF8">
              <w:rPr>
                <w:rFonts w:eastAsia="Aptos Narrow" w:cs="Aptos Narrow"/>
              </w:rPr>
              <w:t xml:space="preserve">Not fully answering </w:t>
            </w:r>
            <w:r w:rsidRPr="009C6AF8">
              <w:rPr>
                <w:rFonts w:eastAsia="Aptos Narrow" w:cs="Aptos Narrow"/>
                <w:b/>
                <w:bCs/>
              </w:rPr>
              <w:t>command words</w:t>
            </w:r>
            <w:r w:rsidRPr="009C6AF8">
              <w:rPr>
                <w:rFonts w:eastAsia="Aptos Narrow" w:cs="Aptos Narrow"/>
              </w:rPr>
              <w:t xml:space="preserve"> like </w:t>
            </w:r>
            <w:r w:rsidRPr="009C6AF8">
              <w:rPr>
                <w:rFonts w:eastAsia="Aptos Narrow" w:cs="Aptos Narrow"/>
                <w:i/>
                <w:iCs/>
              </w:rPr>
              <w:t>explain</w:t>
            </w:r>
            <w:r w:rsidR="00E97E54" w:rsidRPr="009C6AF8">
              <w:rPr>
                <w:rFonts w:eastAsia="Aptos Narrow" w:cs="Aptos Narrow"/>
                <w:i/>
                <w:iCs/>
              </w:rPr>
              <w:t xml:space="preserve"> or Discuss</w:t>
            </w:r>
          </w:p>
          <w:p w14:paraId="3026BCA8" w14:textId="0715780A" w:rsidR="009A4AB2" w:rsidRPr="009C6AF8" w:rsidRDefault="009A4AB2" w:rsidP="00083E6B">
            <w:pPr>
              <w:pStyle w:val="ListParagraph"/>
              <w:numPr>
                <w:ilvl w:val="0"/>
                <w:numId w:val="5"/>
              </w:numPr>
              <w:spacing w:before="240" w:after="240"/>
              <w:ind w:left="314"/>
            </w:pPr>
            <w:r w:rsidRPr="009C6AF8">
              <w:rPr>
                <w:rFonts w:eastAsia="Aptos Narrow" w:cs="Aptos Narrow"/>
              </w:rPr>
              <w:t>Exam answers lacking structure or depth</w:t>
            </w:r>
            <w:r w:rsidR="00496A30" w:rsidRPr="009C6AF8">
              <w:rPr>
                <w:rFonts w:eastAsia="Aptos Narrow" w:cs="Aptos Narrow"/>
              </w:rPr>
              <w:t xml:space="preserve"> </w:t>
            </w:r>
          </w:p>
        </w:tc>
        <w:tc>
          <w:tcPr>
            <w:tcW w:w="3969" w:type="dxa"/>
          </w:tcPr>
          <w:p w14:paraId="4C023FEF" w14:textId="0E25AC83" w:rsidR="00496A30" w:rsidRPr="009C6AF8" w:rsidRDefault="0B556235" w:rsidP="00496A30">
            <w:pPr>
              <w:pStyle w:val="ListParagraph"/>
              <w:numPr>
                <w:ilvl w:val="0"/>
                <w:numId w:val="1"/>
              </w:numPr>
            </w:pPr>
            <w:r w:rsidRPr="009C6AF8">
              <w:lastRenderedPageBreak/>
              <w:t>Strategic seating</w:t>
            </w:r>
            <w:r w:rsidR="00496A30" w:rsidRPr="009C6AF8">
              <w:t xml:space="preserve"> – Resits on back ro</w:t>
            </w:r>
            <w:r w:rsidR="00431DE8" w:rsidRPr="009C6AF8">
              <w:t>w</w:t>
            </w:r>
          </w:p>
          <w:p w14:paraId="0571A305" w14:textId="054E6FA4" w:rsidR="00431DE8" w:rsidRPr="009C6AF8" w:rsidRDefault="00431DE8" w:rsidP="00496A30">
            <w:pPr>
              <w:pStyle w:val="ListParagraph"/>
              <w:numPr>
                <w:ilvl w:val="0"/>
                <w:numId w:val="1"/>
              </w:numPr>
            </w:pPr>
            <w:r w:rsidRPr="009C6AF8">
              <w:t xml:space="preserve">Strategic seating </w:t>
            </w:r>
            <w:r w:rsidR="008F2921" w:rsidRPr="009C6AF8">
              <w:t>–</w:t>
            </w:r>
            <w:r w:rsidRPr="009C6AF8">
              <w:t xml:space="preserve"> </w:t>
            </w:r>
            <w:r w:rsidR="008F2921" w:rsidRPr="009C6AF8">
              <w:t>Seating plan notes key students</w:t>
            </w:r>
          </w:p>
          <w:p w14:paraId="0F883A6E" w14:textId="4741D88B" w:rsidR="0B556235" w:rsidRPr="009C6AF8" w:rsidRDefault="0B556235" w:rsidP="2866D119">
            <w:pPr>
              <w:pStyle w:val="ListParagraph"/>
              <w:numPr>
                <w:ilvl w:val="0"/>
                <w:numId w:val="1"/>
              </w:numPr>
            </w:pPr>
            <w:r w:rsidRPr="009C6AF8">
              <w:rPr>
                <w:highlight w:val="yellow"/>
              </w:rPr>
              <w:t xml:space="preserve">Hinge questioning on </w:t>
            </w:r>
            <w:r w:rsidR="0097134D" w:rsidRPr="009C6AF8">
              <w:rPr>
                <w:highlight w:val="yellow"/>
              </w:rPr>
              <w:t>whiteboards</w:t>
            </w:r>
            <w:r w:rsidR="008F2921" w:rsidRPr="009C6AF8">
              <w:rPr>
                <w:highlight w:val="yellow"/>
              </w:rPr>
              <w:t xml:space="preserve"> linked to</w:t>
            </w:r>
            <w:r w:rsidR="00991BF7" w:rsidRPr="009C6AF8">
              <w:rPr>
                <w:highlight w:val="yellow"/>
              </w:rPr>
              <w:t xml:space="preserve"> high</w:t>
            </w:r>
            <w:r w:rsidR="002F5564" w:rsidRPr="009C6AF8">
              <w:rPr>
                <w:highlight w:val="yellow"/>
              </w:rPr>
              <w:t xml:space="preserve"> frequency</w:t>
            </w:r>
            <w:r w:rsidR="00991BF7" w:rsidRPr="009C6AF8">
              <w:t>.</w:t>
            </w:r>
          </w:p>
          <w:p w14:paraId="20913F30" w14:textId="6D678DD5" w:rsidR="00991BF7" w:rsidRPr="009C6AF8" w:rsidRDefault="00991BF7" w:rsidP="2866D119">
            <w:pPr>
              <w:pStyle w:val="ListParagraph"/>
              <w:numPr>
                <w:ilvl w:val="0"/>
                <w:numId w:val="1"/>
              </w:numPr>
            </w:pPr>
            <w:r w:rsidRPr="009C6AF8">
              <w:t xml:space="preserve">I do, </w:t>
            </w:r>
            <w:proofErr w:type="gramStart"/>
            <w:r w:rsidRPr="009C6AF8">
              <w:t>We</w:t>
            </w:r>
            <w:proofErr w:type="gramEnd"/>
            <w:r w:rsidRPr="009C6AF8">
              <w:t xml:space="preserve"> do, </w:t>
            </w:r>
            <w:proofErr w:type="gramStart"/>
            <w:r w:rsidRPr="009C6AF8">
              <w:t>You</w:t>
            </w:r>
            <w:proofErr w:type="gramEnd"/>
            <w:r w:rsidRPr="009C6AF8">
              <w:t xml:space="preserve"> do,</w:t>
            </w:r>
          </w:p>
          <w:p w14:paraId="6F180231" w14:textId="0E6F1D4D" w:rsidR="0B556235" w:rsidRPr="009C6AF8" w:rsidRDefault="0B556235" w:rsidP="2866D119">
            <w:pPr>
              <w:pStyle w:val="ListParagraph"/>
              <w:numPr>
                <w:ilvl w:val="0"/>
                <w:numId w:val="1"/>
              </w:numPr>
            </w:pPr>
            <w:r w:rsidRPr="009C6AF8">
              <w:t>Live modelling</w:t>
            </w:r>
            <w:r w:rsidR="00991BF7" w:rsidRPr="009C6AF8">
              <w:t xml:space="preserve"> on visualiser and </w:t>
            </w:r>
            <w:proofErr w:type="gramStart"/>
            <w:r w:rsidR="00991BF7" w:rsidRPr="009C6AF8">
              <w:t>pre printed</w:t>
            </w:r>
            <w:proofErr w:type="gramEnd"/>
            <w:r w:rsidR="00991BF7" w:rsidRPr="009C6AF8">
              <w:t xml:space="preserve"> </w:t>
            </w:r>
          </w:p>
          <w:p w14:paraId="18B6A7EF" w14:textId="6079261A" w:rsidR="00991BF7" w:rsidRPr="009C6AF8" w:rsidRDefault="00045D75" w:rsidP="2866D119">
            <w:pPr>
              <w:pStyle w:val="ListParagraph"/>
              <w:numPr>
                <w:ilvl w:val="0"/>
                <w:numId w:val="1"/>
              </w:numPr>
            </w:pPr>
            <w:r w:rsidRPr="009C6AF8">
              <w:t>Structure strips/</w:t>
            </w:r>
            <w:r w:rsidR="0B556235" w:rsidRPr="009C6AF8">
              <w:t>Scaffolding</w:t>
            </w:r>
            <w:r w:rsidR="00991BF7" w:rsidRPr="009C6AF8">
              <w:t xml:space="preserve"> – Support sheets for coursework with sentence starter</w:t>
            </w:r>
          </w:p>
          <w:p w14:paraId="4CBF9774" w14:textId="1E27EC99" w:rsidR="0B556235" w:rsidRPr="009C6AF8" w:rsidRDefault="00045D75" w:rsidP="2866D119">
            <w:pPr>
              <w:pStyle w:val="ListParagraph"/>
              <w:numPr>
                <w:ilvl w:val="0"/>
                <w:numId w:val="1"/>
              </w:numPr>
              <w:rPr>
                <w:highlight w:val="yellow"/>
              </w:rPr>
            </w:pPr>
            <w:r w:rsidRPr="009C6AF8">
              <w:rPr>
                <w:highlight w:val="yellow"/>
              </w:rPr>
              <w:t xml:space="preserve">Examination 2-4 questions: </w:t>
            </w:r>
            <w:r w:rsidR="00991BF7" w:rsidRPr="009C6AF8">
              <w:rPr>
                <w:highlight w:val="yellow"/>
              </w:rPr>
              <w:t>Point (1)</w:t>
            </w:r>
            <w:r w:rsidRPr="009C6AF8">
              <w:rPr>
                <w:highlight w:val="yellow"/>
              </w:rPr>
              <w:t xml:space="preserve"> Impact (1)</w:t>
            </w:r>
          </w:p>
          <w:p w14:paraId="7B5B3B8A" w14:textId="04538514" w:rsidR="00045D75" w:rsidRPr="009C6AF8" w:rsidRDefault="00045D75" w:rsidP="00045D75">
            <w:pPr>
              <w:pStyle w:val="ListParagraph"/>
            </w:pPr>
            <w:r w:rsidRPr="009C6AF8">
              <w:rPr>
                <w:highlight w:val="yellow"/>
              </w:rPr>
              <w:t>New Point (1) Reason why (1</w:t>
            </w:r>
            <w:r w:rsidRPr="009C6AF8">
              <w:t>)</w:t>
            </w:r>
          </w:p>
          <w:p w14:paraId="4652E8E2" w14:textId="0E8F6535" w:rsidR="0B556235" w:rsidRPr="009C6AF8" w:rsidRDefault="0B556235" w:rsidP="2866D119">
            <w:pPr>
              <w:pStyle w:val="ListParagraph"/>
              <w:numPr>
                <w:ilvl w:val="0"/>
                <w:numId w:val="1"/>
              </w:numPr>
              <w:rPr>
                <w:highlight w:val="yellow"/>
              </w:rPr>
            </w:pPr>
            <w:r w:rsidRPr="009C6AF8">
              <w:rPr>
                <w:highlight w:val="yellow"/>
              </w:rPr>
              <w:t>Modelling graded/scored answers</w:t>
            </w:r>
            <w:r w:rsidR="00045D75" w:rsidRPr="009C6AF8">
              <w:rPr>
                <w:highlight w:val="yellow"/>
              </w:rPr>
              <w:t xml:space="preserve"> to show and discuss where marks come from and how to gain extra and why missed out</w:t>
            </w:r>
          </w:p>
          <w:p w14:paraId="247FBE62" w14:textId="37217BF3" w:rsidR="2866D119" w:rsidRPr="009C6AF8" w:rsidRDefault="00045D75" w:rsidP="2866D119">
            <w:pPr>
              <w:pStyle w:val="ListParagraph"/>
              <w:numPr>
                <w:ilvl w:val="0"/>
                <w:numId w:val="1"/>
              </w:numPr>
            </w:pPr>
            <w:proofErr w:type="gramStart"/>
            <w:r w:rsidRPr="009C6AF8">
              <w:t>Pre planning</w:t>
            </w:r>
            <w:proofErr w:type="gramEnd"/>
            <w:r w:rsidRPr="009C6AF8">
              <w:t xml:space="preserve"> </w:t>
            </w:r>
            <w:r w:rsidR="006D787B" w:rsidRPr="009C6AF8">
              <w:t>points –</w:t>
            </w:r>
            <w:r w:rsidR="0097134D" w:rsidRPr="009C6AF8">
              <w:t xml:space="preserve"> Breaking down question and pointing out main spec content to cover.</w:t>
            </w:r>
          </w:p>
          <w:p w14:paraId="5C17CB01" w14:textId="77777777" w:rsidR="006D787B" w:rsidRPr="009C6AF8" w:rsidRDefault="006D787B" w:rsidP="2866D119">
            <w:pPr>
              <w:pStyle w:val="ListParagraph"/>
              <w:numPr>
                <w:ilvl w:val="0"/>
                <w:numId w:val="1"/>
              </w:numPr>
            </w:pPr>
            <w:r w:rsidRPr="009C6AF8">
              <w:t>Designated reas</w:t>
            </w:r>
            <w:r w:rsidR="0097134D" w:rsidRPr="009C6AF8">
              <w:t>ons why lessons using laptops.</w:t>
            </w:r>
          </w:p>
          <w:p w14:paraId="792F27CE" w14:textId="0B2370FE" w:rsidR="006B08AF" w:rsidRPr="009C6AF8" w:rsidRDefault="006B08AF" w:rsidP="2866D119">
            <w:pPr>
              <w:pStyle w:val="ListParagraph"/>
              <w:numPr>
                <w:ilvl w:val="0"/>
                <w:numId w:val="1"/>
              </w:numPr>
            </w:pPr>
            <w:r w:rsidRPr="009C6AF8">
              <w:t>Walking talking mocks.</w:t>
            </w:r>
          </w:p>
        </w:tc>
      </w:tr>
    </w:tbl>
    <w:p w14:paraId="301654CF" w14:textId="77777777" w:rsidR="009F5C99" w:rsidRPr="009C6AF8" w:rsidRDefault="009F5C99" w:rsidP="009F5C99">
      <w:pPr>
        <w:rPr>
          <w:b/>
          <w:bCs/>
        </w:rPr>
      </w:pPr>
    </w:p>
    <w:p w14:paraId="6A598368" w14:textId="67E4366D" w:rsidR="05AEFA54" w:rsidRPr="009C6AF8" w:rsidRDefault="05AEFA54" w:rsidP="05AEFA54">
      <w:pPr>
        <w:rPr>
          <w:b/>
          <w:bCs/>
        </w:rPr>
      </w:pPr>
    </w:p>
    <w:sectPr w:rsidR="05AEFA54" w:rsidRPr="009C6AF8" w:rsidSect="009F5C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533CC"/>
    <w:multiLevelType w:val="hybridMultilevel"/>
    <w:tmpl w:val="FA44B6B6"/>
    <w:lvl w:ilvl="0" w:tplc="058C2C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1CAAB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F290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A61A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B221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1E3C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FE99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3A85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C80E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71E14"/>
    <w:multiLevelType w:val="hybridMultilevel"/>
    <w:tmpl w:val="4EA47532"/>
    <w:lvl w:ilvl="0" w:tplc="928CA5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9C80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3B471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96C5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7278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98AB0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0E2C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5AF5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106D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C26F7"/>
    <w:multiLevelType w:val="hybridMultilevel"/>
    <w:tmpl w:val="0E7AD96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3F67FB"/>
    <w:multiLevelType w:val="hybridMultilevel"/>
    <w:tmpl w:val="96FCB6F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DA5982"/>
    <w:multiLevelType w:val="hybridMultilevel"/>
    <w:tmpl w:val="7E808ACC"/>
    <w:lvl w:ilvl="0" w:tplc="5C5814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30D6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D0217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0867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EE2F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B625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BE5D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4880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F8F4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F61104"/>
    <w:multiLevelType w:val="hybridMultilevel"/>
    <w:tmpl w:val="9E2812FC"/>
    <w:lvl w:ilvl="0" w:tplc="8D9E77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E0BA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9C56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5C89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4807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63802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4004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B03E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4089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680262"/>
    <w:multiLevelType w:val="hybridMultilevel"/>
    <w:tmpl w:val="AB8CA99C"/>
    <w:lvl w:ilvl="0" w:tplc="34BC6352">
      <w:numFmt w:val="bullet"/>
      <w:lvlText w:val=""/>
      <w:lvlJc w:val="left"/>
      <w:pPr>
        <w:ind w:left="720" w:hanging="360"/>
      </w:pPr>
      <w:rPr>
        <w:rFonts w:ascii="Symbol" w:eastAsia="Aptos Narrow" w:hAnsi="Symbol" w:cs="Aptos Narro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4740C5"/>
    <w:multiLevelType w:val="hybridMultilevel"/>
    <w:tmpl w:val="2132CE3A"/>
    <w:lvl w:ilvl="0" w:tplc="114CE01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A5485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9CAC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4E2E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FAAD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5A0C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20EE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3AEC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D24B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560C6F"/>
    <w:multiLevelType w:val="hybridMultilevel"/>
    <w:tmpl w:val="8090BC2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CC6754"/>
    <w:multiLevelType w:val="hybridMultilevel"/>
    <w:tmpl w:val="AEB27BE8"/>
    <w:lvl w:ilvl="0" w:tplc="F782C0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604C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6EFB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DA61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7E44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260E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244A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ECC4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E2AA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AD31ED"/>
    <w:multiLevelType w:val="hybridMultilevel"/>
    <w:tmpl w:val="3A8685B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5004717">
    <w:abstractNumId w:val="7"/>
  </w:num>
  <w:num w:numId="2" w16cid:durableId="1151749387">
    <w:abstractNumId w:val="1"/>
  </w:num>
  <w:num w:numId="3" w16cid:durableId="700012905">
    <w:abstractNumId w:val="0"/>
  </w:num>
  <w:num w:numId="4" w16cid:durableId="1592009995">
    <w:abstractNumId w:val="9"/>
  </w:num>
  <w:num w:numId="5" w16cid:durableId="619527740">
    <w:abstractNumId w:val="4"/>
  </w:num>
  <w:num w:numId="6" w16cid:durableId="1603415748">
    <w:abstractNumId w:val="5"/>
  </w:num>
  <w:num w:numId="7" w16cid:durableId="474831991">
    <w:abstractNumId w:val="2"/>
  </w:num>
  <w:num w:numId="8" w16cid:durableId="256914626">
    <w:abstractNumId w:val="3"/>
  </w:num>
  <w:num w:numId="9" w16cid:durableId="1109743739">
    <w:abstractNumId w:val="8"/>
  </w:num>
  <w:num w:numId="10" w16cid:durableId="334112854">
    <w:abstractNumId w:val="10"/>
  </w:num>
  <w:num w:numId="11" w16cid:durableId="4288910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C99"/>
    <w:rsid w:val="00011FE3"/>
    <w:rsid w:val="0004430C"/>
    <w:rsid w:val="00045D75"/>
    <w:rsid w:val="0004609B"/>
    <w:rsid w:val="00072C63"/>
    <w:rsid w:val="0007503F"/>
    <w:rsid w:val="00083E6B"/>
    <w:rsid w:val="000F6439"/>
    <w:rsid w:val="00107070"/>
    <w:rsid w:val="0013240C"/>
    <w:rsid w:val="001356A1"/>
    <w:rsid w:val="00150B95"/>
    <w:rsid w:val="00153759"/>
    <w:rsid w:val="00155DFD"/>
    <w:rsid w:val="00164039"/>
    <w:rsid w:val="0016605C"/>
    <w:rsid w:val="001A4D64"/>
    <w:rsid w:val="001A6EC7"/>
    <w:rsid w:val="001A78BE"/>
    <w:rsid w:val="001B6D43"/>
    <w:rsid w:val="0023632C"/>
    <w:rsid w:val="002E60D5"/>
    <w:rsid w:val="002F23CF"/>
    <w:rsid w:val="002F5322"/>
    <w:rsid w:val="002F5564"/>
    <w:rsid w:val="003207EA"/>
    <w:rsid w:val="003474E4"/>
    <w:rsid w:val="00383428"/>
    <w:rsid w:val="00383DF0"/>
    <w:rsid w:val="003A3D4C"/>
    <w:rsid w:val="003D3DD2"/>
    <w:rsid w:val="0040613B"/>
    <w:rsid w:val="0042109C"/>
    <w:rsid w:val="00431DE8"/>
    <w:rsid w:val="00444024"/>
    <w:rsid w:val="00464EE4"/>
    <w:rsid w:val="00473CBC"/>
    <w:rsid w:val="00484E75"/>
    <w:rsid w:val="00493BA2"/>
    <w:rsid w:val="00496A30"/>
    <w:rsid w:val="00573728"/>
    <w:rsid w:val="005E3722"/>
    <w:rsid w:val="00604A5D"/>
    <w:rsid w:val="0061773A"/>
    <w:rsid w:val="00623580"/>
    <w:rsid w:val="0063370F"/>
    <w:rsid w:val="006621A3"/>
    <w:rsid w:val="006B08AF"/>
    <w:rsid w:val="006D787B"/>
    <w:rsid w:val="006E4DD9"/>
    <w:rsid w:val="006E740A"/>
    <w:rsid w:val="0074078D"/>
    <w:rsid w:val="00762A7C"/>
    <w:rsid w:val="00767D0F"/>
    <w:rsid w:val="007A0BBA"/>
    <w:rsid w:val="007C53A9"/>
    <w:rsid w:val="008402F9"/>
    <w:rsid w:val="008854EF"/>
    <w:rsid w:val="008C67F2"/>
    <w:rsid w:val="008F2919"/>
    <w:rsid w:val="008F2921"/>
    <w:rsid w:val="00912C3A"/>
    <w:rsid w:val="00924147"/>
    <w:rsid w:val="00946693"/>
    <w:rsid w:val="0097134D"/>
    <w:rsid w:val="00981C9D"/>
    <w:rsid w:val="00991BF7"/>
    <w:rsid w:val="009A4AB2"/>
    <w:rsid w:val="009B77A3"/>
    <w:rsid w:val="009C6AF8"/>
    <w:rsid w:val="009F5C99"/>
    <w:rsid w:val="00A33551"/>
    <w:rsid w:val="00AC6912"/>
    <w:rsid w:val="00AE2DD0"/>
    <w:rsid w:val="00B04F41"/>
    <w:rsid w:val="00B43A8B"/>
    <w:rsid w:val="00BA0C5F"/>
    <w:rsid w:val="00BC33AC"/>
    <w:rsid w:val="00BC6C05"/>
    <w:rsid w:val="00BD54E6"/>
    <w:rsid w:val="00C301AB"/>
    <w:rsid w:val="00C8786F"/>
    <w:rsid w:val="00CD686C"/>
    <w:rsid w:val="00CE34E5"/>
    <w:rsid w:val="00D019A5"/>
    <w:rsid w:val="00D97682"/>
    <w:rsid w:val="00DA3BFB"/>
    <w:rsid w:val="00DB3EEB"/>
    <w:rsid w:val="00E20986"/>
    <w:rsid w:val="00E32964"/>
    <w:rsid w:val="00E4027E"/>
    <w:rsid w:val="00E70638"/>
    <w:rsid w:val="00E870E7"/>
    <w:rsid w:val="00E97E54"/>
    <w:rsid w:val="00EF03E8"/>
    <w:rsid w:val="00F14D2D"/>
    <w:rsid w:val="00F44AA8"/>
    <w:rsid w:val="00F57222"/>
    <w:rsid w:val="00F76CFC"/>
    <w:rsid w:val="00F92030"/>
    <w:rsid w:val="018D1F88"/>
    <w:rsid w:val="05AEFA54"/>
    <w:rsid w:val="0897A6B5"/>
    <w:rsid w:val="0B556235"/>
    <w:rsid w:val="0CD7FFC7"/>
    <w:rsid w:val="0D5C4304"/>
    <w:rsid w:val="0DF0D601"/>
    <w:rsid w:val="0EE14EF0"/>
    <w:rsid w:val="11D6B766"/>
    <w:rsid w:val="15556CF4"/>
    <w:rsid w:val="181257D8"/>
    <w:rsid w:val="1930DDD9"/>
    <w:rsid w:val="1953A791"/>
    <w:rsid w:val="1C3595D9"/>
    <w:rsid w:val="2866D119"/>
    <w:rsid w:val="28FC9C32"/>
    <w:rsid w:val="2E8D75A3"/>
    <w:rsid w:val="2E9FDBE7"/>
    <w:rsid w:val="31AE78D7"/>
    <w:rsid w:val="3E17E5F2"/>
    <w:rsid w:val="400882E4"/>
    <w:rsid w:val="42F4768C"/>
    <w:rsid w:val="43D25C32"/>
    <w:rsid w:val="498D2937"/>
    <w:rsid w:val="4D05157F"/>
    <w:rsid w:val="50A147B8"/>
    <w:rsid w:val="5224AEC2"/>
    <w:rsid w:val="53F0B258"/>
    <w:rsid w:val="589F0FA0"/>
    <w:rsid w:val="5CEA6D08"/>
    <w:rsid w:val="5DC100DE"/>
    <w:rsid w:val="5FCEE10E"/>
    <w:rsid w:val="5FE2F782"/>
    <w:rsid w:val="64D8CDA6"/>
    <w:rsid w:val="668CC6BF"/>
    <w:rsid w:val="66C53E38"/>
    <w:rsid w:val="67005650"/>
    <w:rsid w:val="6B852FC6"/>
    <w:rsid w:val="73F4C194"/>
    <w:rsid w:val="799115F1"/>
    <w:rsid w:val="7E1EFEEF"/>
    <w:rsid w:val="7E428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16C0"/>
  <w15:chartTrackingRefBased/>
  <w15:docId w15:val="{81EDA675-65D7-40AA-AA00-23202C295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5C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5C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C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5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C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5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5C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5C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C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5C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5C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5C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5C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5C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5C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5C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5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5C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5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5C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5C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5C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5C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5C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5C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5C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3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50fa4a2-85dd-4b79-a7cd-162941761a11">
      <UserInfo>
        <DisplayName/>
        <AccountId xsi:nil="true"/>
        <AccountType/>
      </UserInfo>
    </SharedWithUsers>
    <lcf76f155ced4ddcb4097134ff3c332f xmlns="9f66e751-d316-44de-a2a4-38e600b041e6">
      <Terms xmlns="http://schemas.microsoft.com/office/infopath/2007/PartnerControls"/>
    </lcf76f155ced4ddcb4097134ff3c332f>
    <TaxCatchAll xmlns="850fa4a2-85dd-4b79-a7cd-162941761a11" xsi:nil="true"/>
  </documentManagement>
</p:properties>
</file>

<file path=customXml/itemProps1.xml><?xml version="1.0" encoding="utf-8"?>
<ds:datastoreItem xmlns:ds="http://schemas.openxmlformats.org/officeDocument/2006/customXml" ds:itemID="{CB944996-2497-468D-9129-374D8E4E52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6C9240-69E9-4168-A9D2-A2D1071990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4CF5A2-4D94-4375-956E-AD4B45D3F5FA}">
  <ds:schemaRefs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http://purl.org/dc/terms/"/>
    <ds:schemaRef ds:uri="http://schemas.microsoft.com/office/2006/documentManagement/types"/>
    <ds:schemaRef ds:uri="9f66e751-d316-44de-a2a4-38e600b041e6"/>
    <ds:schemaRef ds:uri="http://schemas.microsoft.com/office/infopath/2007/PartnerControls"/>
    <ds:schemaRef ds:uri="850fa4a2-85dd-4b79-a7cd-162941761a11"/>
    <ds:schemaRef ds:uri="http://www.w3.org/XML/1998/namespace"/>
    <ds:schemaRef ds:uri="http://purl.org/dc/dcmitype/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800</Words>
  <Characters>4563</Characters>
  <Application>Microsoft Office Word</Application>
  <DocSecurity>0</DocSecurity>
  <Lines>38</Lines>
  <Paragraphs>10</Paragraphs>
  <ScaleCrop>false</ScaleCrop>
  <Company>Central Region Schools Trust</Company>
  <LinksUpToDate>false</LinksUpToDate>
  <CharactersWithSpaces>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Quirk</dc:creator>
  <cp:keywords/>
  <dc:description/>
  <cp:lastModifiedBy>Mrs K Hampton</cp:lastModifiedBy>
  <cp:revision>4</cp:revision>
  <dcterms:created xsi:type="dcterms:W3CDTF">2026-02-17T10:56:00Z</dcterms:created>
  <dcterms:modified xsi:type="dcterms:W3CDTF">2026-02-26T11:03:00Z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0x010100545D9B0F4FF472459F78A975E2D95E34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