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4B94518" w:rsidR="009F5C99" w:rsidRPr="003A3D4C" w:rsidRDefault="009F5C99" w:rsidP="003A3D4C">
      <w:pPr>
        <w:jc w:val="center"/>
        <w:rPr>
          <w:b/>
          <w:bCs/>
          <w:u w:val="single"/>
        </w:rPr>
      </w:pPr>
      <w:r w:rsidRPr="009F5C99">
        <w:rPr>
          <w:b/>
          <w:bCs/>
          <w:u w:val="single"/>
        </w:rPr>
        <w:t>Grade 3-4 Descriptors</w:t>
      </w:r>
      <w:r w:rsidR="003A3D4C">
        <w:rPr>
          <w:b/>
          <w:bCs/>
          <w:u w:val="single"/>
        </w:rPr>
        <w:t xml:space="preserve"> - English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4110"/>
        <w:gridCol w:w="3686"/>
      </w:tblGrid>
      <w:tr w:rsidR="00CE34E5" w14:paraId="488DCF76" w14:textId="77777777" w:rsidTr="5069C0AA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4110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3686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5069C0AA">
        <w:tc>
          <w:tcPr>
            <w:tcW w:w="3828" w:type="dxa"/>
          </w:tcPr>
          <w:p w14:paraId="5EF6CE01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Can retrieve straightforward information from a text (e.g. key details, character actions, obvious feelings).</w:t>
            </w:r>
          </w:p>
          <w:p w14:paraId="0532A82A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Understands the basic meaning of a text and can summarise what happens in a section.</w:t>
            </w:r>
          </w:p>
          <w:p w14:paraId="48AAA14C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Makes simple inferences when they are clear (e.g. “He is angry because he shouts.”).</w:t>
            </w:r>
          </w:p>
          <w:p w14:paraId="687A63C5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Can identify basic language techniques (e.g. adjective choice, simile, repetition).</w:t>
            </w:r>
          </w:p>
          <w:p w14:paraId="661FB9F4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Gives simple comments on effect, though often general (e.g. “This creates tension / makes it interesting.”).</w:t>
            </w:r>
          </w:p>
          <w:p w14:paraId="6FBCC689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Uses short quotations as </w:t>
            </w:r>
            <w:proofErr w:type="gramStart"/>
            <w:r>
              <w:t>evidence, but</w:t>
            </w:r>
            <w:proofErr w:type="gramEnd"/>
            <w:r>
              <w:t xml:space="preserve"> may not embed them smoothly into sentences.</w:t>
            </w:r>
          </w:p>
          <w:p w14:paraId="5A41EF11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Produces writing that is generally clear and mostly organised, with basic paragraphing.</w:t>
            </w:r>
          </w:p>
          <w:p w14:paraId="5BA4A9FE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Can describe a setting or moment using simple vocabulary and some descriptive detail.</w:t>
            </w:r>
          </w:p>
          <w:p w14:paraId="5081F03E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>Attempts to write with an appropriate tone, though this may not be sustained consistently.</w:t>
            </w:r>
          </w:p>
          <w:p w14:paraId="5A208E67" w14:textId="77777777" w:rsidR="0004609B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Uses full stops and capital letters mostly accurately, with some attempts at commas.</w:t>
            </w:r>
          </w:p>
          <w:p w14:paraId="0CA7A1D7" w14:textId="475D1CA4" w:rsidR="001B6D43" w:rsidRPr="001B6D43" w:rsidRDefault="61E51D11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Attempts apostrophes (for contraction or possession), but accuracy is inconsistent.</w:t>
            </w:r>
          </w:p>
          <w:p w14:paraId="69EB1E3A" w14:textId="180CEE59" w:rsidR="00CE34E5" w:rsidRPr="0004430C" w:rsidRDefault="00CE34E5" w:rsidP="00741619">
            <w:pPr>
              <w:pStyle w:val="ListParagraph"/>
              <w:ind w:left="360"/>
            </w:pPr>
          </w:p>
          <w:p w14:paraId="4716D71B" w14:textId="77777777" w:rsidR="001B6D43" w:rsidRPr="0004430C" w:rsidRDefault="001B6D43" w:rsidP="00741619">
            <w:pPr>
              <w:pStyle w:val="ListParagraph"/>
              <w:ind w:left="360"/>
            </w:pPr>
          </w:p>
          <w:p w14:paraId="0B189926" w14:textId="77777777" w:rsidR="001B6D43" w:rsidRPr="0004430C" w:rsidRDefault="001B6D43" w:rsidP="00741619">
            <w:pPr>
              <w:pStyle w:val="ListParagraph"/>
              <w:ind w:left="360"/>
            </w:pPr>
          </w:p>
          <w:p w14:paraId="1117A4B9" w14:textId="77777777" w:rsidR="001B6D43" w:rsidRPr="0004430C" w:rsidRDefault="001B6D43" w:rsidP="00741619">
            <w:pPr>
              <w:pStyle w:val="ListParagraph"/>
              <w:ind w:left="360"/>
            </w:pPr>
          </w:p>
          <w:p w14:paraId="035CBCAF" w14:textId="77777777" w:rsidR="001B6D43" w:rsidRPr="0004430C" w:rsidRDefault="001B6D43" w:rsidP="00741619">
            <w:pPr>
              <w:pStyle w:val="ListParagraph"/>
              <w:ind w:left="360"/>
            </w:pPr>
          </w:p>
        </w:tc>
        <w:tc>
          <w:tcPr>
            <w:tcW w:w="4395" w:type="dxa"/>
          </w:tcPr>
          <w:p w14:paraId="6171F39D" w14:textId="77777777" w:rsidR="0004609B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>Can retrieve relevant information from a text quickly and accurately, including more than one detail.</w:t>
            </w:r>
          </w:p>
          <w:p w14:paraId="1DE80CDB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Summarises key ideas clearly and can track what changes across a section of the text.</w:t>
            </w:r>
          </w:p>
          <w:p w14:paraId="76873ED7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Makes clear inferences that are supported by evidence (e.g. explains </w:t>
            </w:r>
            <w:r w:rsidRPr="3A244FC8">
              <w:rPr>
                <w:i/>
                <w:iCs/>
              </w:rPr>
              <w:t>what</w:t>
            </w:r>
            <w:r>
              <w:t xml:space="preserve"> is suggested and </w:t>
            </w:r>
            <w:r w:rsidRPr="3A244FC8">
              <w:rPr>
                <w:i/>
                <w:iCs/>
              </w:rPr>
              <w:t>how</w:t>
            </w:r>
            <w:r>
              <w:t xml:space="preserve"> they know).</w:t>
            </w:r>
          </w:p>
          <w:p w14:paraId="32CD76C2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Selects appropriate quotations and begins to embed them into their own sentences.</w:t>
            </w:r>
          </w:p>
          <w:p w14:paraId="2FF4F9DE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Identifies a range of language methods (e.g. metaphor, simile, personification, repetition, emotive language).</w:t>
            </w:r>
          </w:p>
          <w:p w14:paraId="4E819EEE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Explains the effect of language choices with some precision (e.g. focuses on meaning and reader impact, not just “it’s effective”).</w:t>
            </w:r>
          </w:p>
          <w:p w14:paraId="7F4DD485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Begins to comment on structural choices in a simple way (e.g. tension builds, contrast, shift in focus, sentence length).</w:t>
            </w:r>
          </w:p>
          <w:p w14:paraId="2C3CE20D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Writes in clear paragraphs with a logical order (beginning–middle–end) and uses topic sentences most of the time.</w:t>
            </w:r>
          </w:p>
          <w:p w14:paraId="7A61A069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>Uses a wider range of vocabulary to suit purpose and audience (some ambitious word choices, mostly accurate).</w:t>
            </w:r>
          </w:p>
          <w:p w14:paraId="5E805A1F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Controls tone appropriately for the task (e.g. tense/eerie in description, convincing viewpoint in transactional writing).</w:t>
            </w:r>
          </w:p>
          <w:p w14:paraId="6907D151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Uses a wider range of sentence structures (simple, compound and some complex sentences).</w:t>
            </w:r>
          </w:p>
          <w:p w14:paraId="66959E5C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Uses punctuation with increasing accuracy (full stops, commas, question marks/exclamation marks; some accurate apostrophes).</w:t>
            </w:r>
          </w:p>
          <w:p w14:paraId="45EF5CD9" w14:textId="77777777" w:rsidR="003A3D4C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Spells most common and many ambitious words correctly, with occasional errors.</w:t>
            </w:r>
          </w:p>
          <w:p w14:paraId="4E52EB0E" w14:textId="050FB069" w:rsidR="00F57222" w:rsidRPr="00F57222" w:rsidRDefault="7B33F504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Produces writing that is detailed enough to be convincing and engages the reader, even if it is not always sophisticated.</w:t>
            </w:r>
          </w:p>
          <w:p w14:paraId="17BF3EBF" w14:textId="77777777" w:rsidR="00CE34E5" w:rsidRPr="0004430C" w:rsidRDefault="00CE34E5" w:rsidP="00741619">
            <w:pPr>
              <w:pStyle w:val="ListParagraph"/>
              <w:ind w:left="360"/>
            </w:pPr>
          </w:p>
        </w:tc>
        <w:tc>
          <w:tcPr>
            <w:tcW w:w="4110" w:type="dxa"/>
          </w:tcPr>
          <w:p w14:paraId="10FD8559" w14:textId="77777777" w:rsidR="00CE34E5" w:rsidRPr="0004430C" w:rsidRDefault="6A1E0D38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 xml:space="preserve">Inference </w:t>
            </w:r>
            <w:proofErr w:type="gramStart"/>
            <w:r>
              <w:t>are</w:t>
            </w:r>
            <w:proofErr w:type="gramEnd"/>
            <w:r>
              <w:t xml:space="preserve"> clearer and they use evidence to support them. </w:t>
            </w:r>
          </w:p>
          <w:p w14:paraId="4504E2C3" w14:textId="77777777" w:rsidR="00604A5D" w:rsidRPr="0004430C" w:rsidRDefault="367C72D7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They can explain key ideas. </w:t>
            </w:r>
          </w:p>
          <w:p w14:paraId="53CFD161" w14:textId="77777777" w:rsidR="0016605C" w:rsidRPr="0004430C" w:rsidRDefault="367C72D7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They begin to embed quotations in sentences. </w:t>
            </w:r>
          </w:p>
          <w:p w14:paraId="1990C285" w14:textId="60641178" w:rsidR="0016605C" w:rsidRPr="0004430C" w:rsidRDefault="7118A30F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Analysis</w:t>
            </w:r>
            <w:r w:rsidR="367C72D7">
              <w:t xml:space="preserve"> is more precise, linking method to meaning. </w:t>
            </w:r>
          </w:p>
          <w:p w14:paraId="54569A5E" w14:textId="77777777" w:rsidR="0016605C" w:rsidRPr="0004430C" w:rsidRDefault="367C72D7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Explanations are more detailed. </w:t>
            </w:r>
          </w:p>
          <w:p w14:paraId="2D7909A3" w14:textId="77777777" w:rsidR="0016605C" w:rsidRPr="0004430C" w:rsidRDefault="07ABB73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Writing has more logical organisation and clearer paragraphing. </w:t>
            </w:r>
          </w:p>
          <w:p w14:paraId="75837A54" w14:textId="2458B265" w:rsidR="00493BA2" w:rsidRPr="0004430C" w:rsidRDefault="4952E7F7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Ideas In writing are more developed. </w:t>
            </w:r>
          </w:p>
          <w:p w14:paraId="162A74D3" w14:textId="239A7A91" w:rsidR="00E32964" w:rsidRPr="0004430C" w:rsidRDefault="2CA2BF7B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Wider range of precise vocabulary. </w:t>
            </w:r>
          </w:p>
          <w:p w14:paraId="19A62572" w14:textId="71FE7095" w:rsidR="00E32964" w:rsidRPr="0004430C" w:rsidRDefault="2CA2BF7B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Wider range of sentence types, some complex sentences. </w:t>
            </w:r>
          </w:p>
          <w:p w14:paraId="1AFA6F60" w14:textId="4908E4C5" w:rsidR="00E32964" w:rsidRPr="0004430C" w:rsidRDefault="2CA2BF7B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Tone is more consistently matched to pu</w:t>
            </w:r>
            <w:r w:rsidR="683FEE9B">
              <w:t xml:space="preserve">rpose and audience. </w:t>
            </w:r>
          </w:p>
          <w:p w14:paraId="4A2E9454" w14:textId="50FA6798" w:rsidR="00F14D2D" w:rsidRPr="0004430C" w:rsidRDefault="683FEE9B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Punctuation and spelling are more accurate and controlled. </w:t>
            </w:r>
          </w:p>
          <w:p w14:paraId="1ED6EF91" w14:textId="37D7F94F" w:rsidR="0074078D" w:rsidRPr="0004430C" w:rsidRDefault="0074078D" w:rsidP="00741619">
            <w:pPr>
              <w:pStyle w:val="ListParagraph"/>
              <w:ind w:left="360"/>
            </w:pPr>
          </w:p>
        </w:tc>
        <w:tc>
          <w:tcPr>
            <w:tcW w:w="3686" w:type="dxa"/>
          </w:tcPr>
          <w:p w14:paraId="0A48949F" w14:textId="1D7A4279" w:rsidR="005E4028" w:rsidRDefault="7B35F96D" w:rsidP="5069C0AA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5069C0AA">
              <w:rPr>
                <w:highlight w:val="yellow"/>
              </w:rPr>
              <w:t>Live modelling + “we do / you do”</w:t>
            </w:r>
            <w:r w:rsidR="6CE38B10" w:rsidRPr="5069C0AA">
              <w:rPr>
                <w:highlight w:val="yellow"/>
              </w:rPr>
              <w:t>.</w:t>
            </w:r>
          </w:p>
          <w:p w14:paraId="2048D22E" w14:textId="77777777" w:rsidR="005E4028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Quotation drills</w:t>
            </w:r>
            <w:r w:rsidR="17C8B904">
              <w:t>.</w:t>
            </w:r>
          </w:p>
          <w:p w14:paraId="471C9E10" w14:textId="77777777" w:rsidR="005E4028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“Because + therefore” explanation training</w:t>
            </w:r>
            <w:r w:rsidR="17C8B904">
              <w:t>.</w:t>
            </w:r>
          </w:p>
          <w:p w14:paraId="53B9E0D7" w14:textId="2FE89A90" w:rsidR="004C5803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Show-me boards for hinge questions</w:t>
            </w:r>
            <w:r w:rsidR="17C8B904">
              <w:t>.</w:t>
            </w:r>
          </w:p>
          <w:p w14:paraId="0B8B54D1" w14:textId="0F0F5EA1" w:rsidR="00DD7B20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Sentence stems that push analysis</w:t>
            </w:r>
            <w:r w:rsidR="61472DF6">
              <w:t>.</w:t>
            </w:r>
          </w:p>
          <w:p w14:paraId="1FD86862" w14:textId="77777777" w:rsidR="00DD7B20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strips for exam paragraphs that are gradually withdrawn</w:t>
            </w:r>
            <w:r w:rsidR="50A2601B">
              <w:t>.</w:t>
            </w:r>
          </w:p>
          <w:p w14:paraId="451EF387" w14:textId="77777777" w:rsidR="0031527D" w:rsidRDefault="7B35F96D" w:rsidP="5069C0AA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5069C0AA">
              <w:rPr>
                <w:highlight w:val="yellow"/>
              </w:rPr>
              <w:t>Prescriptive scaffolds for each question e.g. PEEZ</w:t>
            </w:r>
            <w:r w:rsidR="642D2CC6" w:rsidRPr="5069C0AA">
              <w:rPr>
                <w:highlight w:val="yellow"/>
              </w:rPr>
              <w:t>.</w:t>
            </w:r>
          </w:p>
          <w:p w14:paraId="35E22A73" w14:textId="77777777" w:rsidR="0031527D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Precise feedback/DIRT tasks</w:t>
            </w:r>
            <w:r w:rsidR="535EACC6">
              <w:t>.</w:t>
            </w:r>
          </w:p>
          <w:p w14:paraId="690EAC9A" w14:textId="77777777" w:rsidR="0056402C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Live feedback</w:t>
            </w:r>
            <w:r w:rsidR="314112BB">
              <w:t>.</w:t>
            </w:r>
          </w:p>
          <w:p w14:paraId="3B9E74C7" w14:textId="23A42514" w:rsidR="00617C00" w:rsidRDefault="7B35F96D" w:rsidP="5069C0AA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5069C0AA">
              <w:rPr>
                <w:highlight w:val="yellow"/>
              </w:rPr>
              <w:t xml:space="preserve">Connect activities on </w:t>
            </w:r>
            <w:proofErr w:type="spellStart"/>
            <w:r w:rsidRPr="5069C0AA">
              <w:rPr>
                <w:highlight w:val="yellow"/>
              </w:rPr>
              <w:t>SPaG</w:t>
            </w:r>
            <w:proofErr w:type="spellEnd"/>
            <w:r w:rsidRPr="5069C0AA">
              <w:rPr>
                <w:highlight w:val="yellow"/>
              </w:rPr>
              <w:t>/AO2 techniques</w:t>
            </w:r>
            <w:r w:rsidR="6A70B53B" w:rsidRPr="5069C0AA">
              <w:rPr>
                <w:highlight w:val="yellow"/>
              </w:rPr>
              <w:t>.</w:t>
            </w:r>
            <w:r>
              <w:t xml:space="preserve"> </w:t>
            </w:r>
          </w:p>
          <w:p w14:paraId="36B160C6" w14:textId="49CC4145" w:rsidR="00CE34E5" w:rsidRPr="0004430C" w:rsidRDefault="761D8B66" w:rsidP="3A244FC8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Model comparison (Grade 3 vs Grade 4)</w:t>
            </w:r>
            <w:r w:rsidR="4BCF926A">
              <w:t>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D11B9"/>
    <w:multiLevelType w:val="hybridMultilevel"/>
    <w:tmpl w:val="FFFFFFFF"/>
    <w:lvl w:ilvl="0" w:tplc="776CF08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8BCC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DAA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7AA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D0D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E66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3A0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5436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B4DE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87301"/>
    <w:multiLevelType w:val="hybridMultilevel"/>
    <w:tmpl w:val="44A60934"/>
    <w:lvl w:ilvl="0" w:tplc="93EAE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0D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241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A5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C439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A64C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24B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EA03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127B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56890">
    <w:abstractNumId w:val="3"/>
  </w:num>
  <w:num w:numId="2" w16cid:durableId="1109743739">
    <w:abstractNumId w:val="4"/>
  </w:num>
  <w:num w:numId="3" w16cid:durableId="256914626">
    <w:abstractNumId w:val="2"/>
  </w:num>
  <w:num w:numId="4" w16cid:durableId="334112854">
    <w:abstractNumId w:val="5"/>
  </w:num>
  <w:num w:numId="5" w16cid:durableId="474831991">
    <w:abstractNumId w:val="0"/>
  </w:num>
  <w:num w:numId="6" w16cid:durableId="89759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87AE6"/>
    <w:rsid w:val="000E6433"/>
    <w:rsid w:val="00153759"/>
    <w:rsid w:val="00155DFD"/>
    <w:rsid w:val="0016605C"/>
    <w:rsid w:val="001B6D43"/>
    <w:rsid w:val="002F5322"/>
    <w:rsid w:val="0031527D"/>
    <w:rsid w:val="003A3D4C"/>
    <w:rsid w:val="003B2C6F"/>
    <w:rsid w:val="003E0A21"/>
    <w:rsid w:val="00493BA2"/>
    <w:rsid w:val="004C5803"/>
    <w:rsid w:val="0056402C"/>
    <w:rsid w:val="005E4028"/>
    <w:rsid w:val="00604A5D"/>
    <w:rsid w:val="00617C00"/>
    <w:rsid w:val="006A1919"/>
    <w:rsid w:val="0074078D"/>
    <w:rsid w:val="00741619"/>
    <w:rsid w:val="007A0EEB"/>
    <w:rsid w:val="0084735A"/>
    <w:rsid w:val="008854EF"/>
    <w:rsid w:val="00912C3A"/>
    <w:rsid w:val="00946693"/>
    <w:rsid w:val="009F5C99"/>
    <w:rsid w:val="00A13D2E"/>
    <w:rsid w:val="00AE2DD0"/>
    <w:rsid w:val="00B8217F"/>
    <w:rsid w:val="00B97188"/>
    <w:rsid w:val="00C6338E"/>
    <w:rsid w:val="00CE0BE5"/>
    <w:rsid w:val="00CE34E5"/>
    <w:rsid w:val="00DD7B20"/>
    <w:rsid w:val="00E00300"/>
    <w:rsid w:val="00E2737B"/>
    <w:rsid w:val="00E32964"/>
    <w:rsid w:val="00E6123E"/>
    <w:rsid w:val="00EA604B"/>
    <w:rsid w:val="00EF03E8"/>
    <w:rsid w:val="00F14D2D"/>
    <w:rsid w:val="00F57222"/>
    <w:rsid w:val="00FB626F"/>
    <w:rsid w:val="07ABB736"/>
    <w:rsid w:val="0FD3815D"/>
    <w:rsid w:val="17C8B904"/>
    <w:rsid w:val="183BC6ED"/>
    <w:rsid w:val="2CA2BF7B"/>
    <w:rsid w:val="314112BB"/>
    <w:rsid w:val="367C72D7"/>
    <w:rsid w:val="3A244FC8"/>
    <w:rsid w:val="3D426691"/>
    <w:rsid w:val="4952E7F7"/>
    <w:rsid w:val="4BCF926A"/>
    <w:rsid w:val="5069C0AA"/>
    <w:rsid w:val="50A2601B"/>
    <w:rsid w:val="535EACC6"/>
    <w:rsid w:val="61472DF6"/>
    <w:rsid w:val="61E51D11"/>
    <w:rsid w:val="642D2CC6"/>
    <w:rsid w:val="683FEE9B"/>
    <w:rsid w:val="6A1E0D38"/>
    <w:rsid w:val="6A70B53B"/>
    <w:rsid w:val="6CE38B10"/>
    <w:rsid w:val="7118A30F"/>
    <w:rsid w:val="761D8B66"/>
    <w:rsid w:val="7B33F504"/>
    <w:rsid w:val="7B35F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DE4B8BEB-365D-4FE1-8313-97A8FDBB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EAC38-8A0A-4DBE-B2CA-9122D9FE80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F2EE9B-DEF2-436F-8F6B-BAC1AB30DF99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850fa4a2-85dd-4b79-a7cd-162941761a11"/>
    <ds:schemaRef ds:uri="http://schemas.microsoft.com/office/infopath/2007/PartnerControls"/>
    <ds:schemaRef ds:uri="9f66e751-d316-44de-a2a4-38e600b041e6"/>
  </ds:schemaRefs>
</ds:datastoreItem>
</file>

<file path=customXml/itemProps3.xml><?xml version="1.0" encoding="utf-8"?>
<ds:datastoreItem xmlns:ds="http://schemas.openxmlformats.org/officeDocument/2006/customXml" ds:itemID="{B4B22FCD-850D-4262-A8B2-EDA95EE68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3158</Characters>
  <Application>Microsoft Office Word</Application>
  <DocSecurity>0</DocSecurity>
  <Lines>26</Lines>
  <Paragraphs>7</Paragraphs>
  <ScaleCrop>false</ScaleCrop>
  <Company>Central Region Schools Trust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2026-02-17T10:52:00Z</dcterms:created>
  <dcterms:modified xsi:type="dcterms:W3CDTF">2026-02-26T11:01:00Z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_activity">
    <vt:lpwstr>{"FileActivityType":"9","FileActivityTimeStamp":"2026-01-14T11:20:25.147Z","FileActivityUsersOnPage":[{"DisplayName":"Mrs R Quirk","Id":"rquirk@gospeloak.crst.org.uk"}],"FileActivityNavigationId":null}</vt:lpwstr>
  </property>
  <property fmtid="{D5CDD505-2E9C-101B-9397-08002B2CF9AE}" pid="7" name="TriggerFlowInfo">
    <vt:lpwstr/>
  </property>
</Properties>
</file>