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6267E45F" w:rsidR="009F5C99" w:rsidRPr="003A3D4C" w:rsidRDefault="25095F76" w:rsidP="003A3D4C">
      <w:pPr>
        <w:jc w:val="center"/>
        <w:rPr>
          <w:b/>
          <w:bCs/>
          <w:u w:val="single"/>
        </w:rPr>
      </w:pPr>
      <w:r w:rsidRPr="1E438B27">
        <w:rPr>
          <w:b/>
          <w:bCs/>
          <w:u w:val="single"/>
        </w:rPr>
        <w:t>Grade 3-4 Descriptors</w:t>
      </w:r>
      <w:r w:rsidR="2910BC24" w:rsidRPr="1E438B27">
        <w:rPr>
          <w:b/>
          <w:bCs/>
          <w:u w:val="single"/>
        </w:rPr>
        <w:t xml:space="preserve"> - </w:t>
      </w:r>
      <w:r w:rsidR="71E31AF5" w:rsidRPr="1E438B27">
        <w:rPr>
          <w:b/>
          <w:bCs/>
          <w:u w:val="single"/>
        </w:rPr>
        <w:t>PE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77F12CF2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77F12CF2">
        <w:tc>
          <w:tcPr>
            <w:tcW w:w="3828" w:type="dxa"/>
          </w:tcPr>
          <w:p w14:paraId="62D0E650" w14:textId="30757A3D" w:rsidR="001B6D43" w:rsidRPr="0004430C" w:rsidRDefault="4B955409" w:rsidP="40267493">
            <w:p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A Grade 3 student demonstrates basic recall and limited understanding, with minimal application and simple written communication. Answers are often descriptive, generic, and partially correct, but lack depth, precision, and contextual accuracy.</w:t>
            </w:r>
          </w:p>
          <w:p w14:paraId="56AF80C9" w14:textId="15ED2529" w:rsidR="001B6D43" w:rsidRPr="0004430C" w:rsidRDefault="4B955409" w:rsidP="40267493">
            <w:p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AO1</w:t>
            </w:r>
          </w:p>
          <w:p w14:paraId="5D986856" w14:textId="26FE7280" w:rsidR="001B6D43" w:rsidRPr="0004430C" w:rsidRDefault="4B955409" w:rsidP="40267493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Basic recall of definitions</w:t>
            </w:r>
          </w:p>
          <w:p w14:paraId="0CA00C03" w14:textId="1D777DCC" w:rsidR="001B6D43" w:rsidRPr="0004430C" w:rsidRDefault="4B955409" w:rsidP="40267493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Recognise key terms but use them inaccurately or inconsistently</w:t>
            </w:r>
          </w:p>
          <w:p w14:paraId="5B56AA83" w14:textId="04420291" w:rsidR="001B6D43" w:rsidRPr="0004430C" w:rsidRDefault="4B955409" w:rsidP="40267493">
            <w:pPr>
              <w:pStyle w:val="ListParagraph"/>
              <w:numPr>
                <w:ilvl w:val="0"/>
                <w:numId w:val="8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Know what somethings is but not how to apply it effectively</w:t>
            </w:r>
          </w:p>
          <w:p w14:paraId="54A8A530" w14:textId="532EFF0B" w:rsidR="001B6D43" w:rsidRPr="0004430C" w:rsidRDefault="4B955409" w:rsidP="40267493">
            <w:p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AO2</w:t>
            </w:r>
          </w:p>
          <w:p w14:paraId="269BCE7F" w14:textId="281F63BC" w:rsidR="001B6D43" w:rsidRPr="0004430C" w:rsidRDefault="4B955409" w:rsidP="40267493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Make basic links to sport, often generic and not specific to the example</w:t>
            </w:r>
          </w:p>
          <w:p w14:paraId="71F7D3EC" w14:textId="02F9B4DE" w:rsidR="001B6D43" w:rsidRPr="0004430C" w:rsidRDefault="4B955409" w:rsidP="40267493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Application of knowledge is limited and often descriptive</w:t>
            </w:r>
          </w:p>
          <w:p w14:paraId="4A9D07CD" w14:textId="5174A9E3" w:rsidR="001B6D43" w:rsidRPr="0004430C" w:rsidRDefault="4B955409" w:rsidP="40267493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Struggle to sustain explanation across multiple points (analysis of knowledge point to example)</w:t>
            </w:r>
          </w:p>
          <w:p w14:paraId="322521E4" w14:textId="0CB64DCA" w:rsidR="001B6D43" w:rsidRPr="0004430C" w:rsidRDefault="4B955409" w:rsidP="40267493">
            <w:pPr>
              <w:pStyle w:val="ListParagraph"/>
              <w:numPr>
                <w:ilvl w:val="0"/>
                <w:numId w:val="7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 xml:space="preserve">Cause and effect </w:t>
            </w:r>
            <w:proofErr w:type="gramStart"/>
            <w:r w:rsidRPr="40267493">
              <w:rPr>
                <w:rFonts w:ascii="Aptos" w:eastAsia="Aptos" w:hAnsi="Aptos"/>
              </w:rPr>
              <w:t>isn’t</w:t>
            </w:r>
            <w:proofErr w:type="gramEnd"/>
            <w:r w:rsidRPr="40267493">
              <w:rPr>
                <w:rFonts w:ascii="Aptos" w:eastAsia="Aptos" w:hAnsi="Aptos"/>
              </w:rPr>
              <w:t xml:space="preserve"> fully explained</w:t>
            </w:r>
          </w:p>
          <w:p w14:paraId="6C05EC8B" w14:textId="43487032" w:rsidR="001B6D43" w:rsidRPr="0004430C" w:rsidRDefault="4B955409" w:rsidP="40267493">
            <w:p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AO3</w:t>
            </w:r>
          </w:p>
          <w:p w14:paraId="7E0A47EE" w14:textId="4A5A9DE8" w:rsidR="001B6D43" w:rsidRPr="0004430C" w:rsidRDefault="4B955409" w:rsidP="40267493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Limited analysis relating back to the point of the question</w:t>
            </w:r>
          </w:p>
          <w:p w14:paraId="0CE64D33" w14:textId="61D48C28" w:rsidR="001B6D43" w:rsidRPr="0004430C" w:rsidRDefault="4B955409" w:rsidP="40267493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lastRenderedPageBreak/>
              <w:t>Often generic in relation to sport or the example</w:t>
            </w:r>
          </w:p>
          <w:p w14:paraId="5AFC6E83" w14:textId="23FAB143" w:rsidR="001B6D43" w:rsidRPr="0004430C" w:rsidRDefault="4B955409" w:rsidP="40267493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/>
              </w:rPr>
            </w:pPr>
            <w:r w:rsidRPr="40267493">
              <w:rPr>
                <w:rFonts w:ascii="Aptos" w:eastAsia="Aptos" w:hAnsi="Aptos"/>
              </w:rPr>
              <w:t>Limited use of specific vocabulary relevant to the concept (</w:t>
            </w:r>
            <w:proofErr w:type="spellStart"/>
            <w:r w:rsidRPr="40267493">
              <w:rPr>
                <w:rFonts w:ascii="Aptos" w:eastAsia="Aptos" w:hAnsi="Aptos"/>
              </w:rPr>
              <w:t>eg.</w:t>
            </w:r>
            <w:proofErr w:type="spellEnd"/>
            <w:r w:rsidRPr="40267493">
              <w:rPr>
                <w:rFonts w:ascii="Aptos" w:eastAsia="Aptos" w:hAnsi="Aptos"/>
              </w:rPr>
              <w:t xml:space="preserve"> Muscles ‘contracting’ as opposed to ‘working’)</w:t>
            </w:r>
          </w:p>
          <w:p w14:paraId="6EF59FA7" w14:textId="66BE1E71" w:rsidR="001B6D43" w:rsidRPr="0004430C" w:rsidRDefault="0CD93D4E" w:rsidP="40267493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Inaccurate response in relation to command words – often do not evaluate, discuss, analyse etc.</w:t>
            </w:r>
          </w:p>
          <w:p w14:paraId="3E53C27D" w14:textId="16F4596A" w:rsidR="001B6D43" w:rsidRPr="0004430C" w:rsidRDefault="68B4DC8F" w:rsidP="02E7D3FB">
            <w:p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Writing structure</w:t>
            </w:r>
          </w:p>
          <w:p w14:paraId="63F7872F" w14:textId="6EAB0F26" w:rsidR="001B6D43" w:rsidRPr="0004430C" w:rsidRDefault="68B4DC8F" w:rsidP="02E7D3FB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Often one-sentence answers</w:t>
            </w:r>
          </w:p>
          <w:p w14:paraId="2C6BCEE6" w14:textId="239A4AC0" w:rsidR="001B6D43" w:rsidRPr="0004430C" w:rsidRDefault="68B4DC8F" w:rsidP="02E7D3FB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Do not write enough points to cover marks</w:t>
            </w:r>
          </w:p>
          <w:p w14:paraId="069C9C98" w14:textId="3FA914D4" w:rsidR="001B6D43" w:rsidRPr="0004430C" w:rsidRDefault="68B4DC8F" w:rsidP="02E7D3FB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Limited paragraph structure in long-answer questions</w:t>
            </w:r>
          </w:p>
          <w:p w14:paraId="59E239B4" w14:textId="346AB8DA" w:rsidR="001B6D43" w:rsidRPr="0004430C" w:rsidRDefault="68B4DC8F" w:rsidP="02E7D3FB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Limited use of specific vocabulary</w:t>
            </w:r>
          </w:p>
          <w:p w14:paraId="035CBCAF" w14:textId="131BE1F6" w:rsidR="001B6D43" w:rsidRPr="0004430C" w:rsidRDefault="68B4DC8F" w:rsidP="02E7D3FB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/>
              </w:rPr>
            </w:pPr>
            <w:r w:rsidRPr="02E7D3FB">
              <w:rPr>
                <w:rFonts w:ascii="Aptos" w:eastAsia="Aptos" w:hAnsi="Aptos"/>
              </w:rPr>
              <w:t>Inaccuracy in response to command words</w:t>
            </w:r>
          </w:p>
        </w:tc>
        <w:tc>
          <w:tcPr>
            <w:tcW w:w="4395" w:type="dxa"/>
          </w:tcPr>
          <w:p w14:paraId="28CC12F6" w14:textId="1F3EF5A1" w:rsidR="00CE34E5" w:rsidRPr="0004430C" w:rsidRDefault="3802F664" w:rsidP="009F5C99">
            <w:r>
              <w:lastRenderedPageBreak/>
              <w:t xml:space="preserve">A Grade 4 student demonstrates secure core knowledge, relevant application mostly and structured explanations. </w:t>
            </w:r>
            <w:r w:rsidR="32AC04AC">
              <w:t xml:space="preserve">They </w:t>
            </w:r>
            <w:proofErr w:type="gramStart"/>
            <w:r w:rsidR="32AC04AC">
              <w:t>are able to</w:t>
            </w:r>
            <w:proofErr w:type="gramEnd"/>
            <w:r w:rsidR="32AC04AC">
              <w:t xml:space="preserve"> explain why something happens and apply it to relevant sporting contexts.</w:t>
            </w:r>
          </w:p>
          <w:p w14:paraId="69412212" w14:textId="1435748B" w:rsidR="00CE34E5" w:rsidRPr="0004430C" w:rsidRDefault="32AC04AC" w:rsidP="009F5C99">
            <w:r>
              <w:t>AO1</w:t>
            </w:r>
          </w:p>
          <w:p w14:paraId="1112AC80" w14:textId="00987801" w:rsidR="00CE34E5" w:rsidRPr="0004430C" w:rsidRDefault="32AC04AC" w:rsidP="02E7D3FB">
            <w:pPr>
              <w:pStyle w:val="ListParagraph"/>
              <w:numPr>
                <w:ilvl w:val="0"/>
                <w:numId w:val="5"/>
              </w:numPr>
            </w:pPr>
            <w:r w:rsidRPr="02E7D3FB">
              <w:t>Defines key terms with accuracy</w:t>
            </w:r>
          </w:p>
          <w:p w14:paraId="2E223ED9" w14:textId="57F9013C" w:rsidR="00CE34E5" w:rsidRPr="0004430C" w:rsidRDefault="32AC04AC" w:rsidP="02E7D3FB">
            <w:pPr>
              <w:pStyle w:val="ListParagraph"/>
              <w:numPr>
                <w:ilvl w:val="0"/>
                <w:numId w:val="5"/>
              </w:numPr>
            </w:pPr>
            <w:r w:rsidRPr="02E7D3FB">
              <w:t>Recall core knowledge content from high-frequency topics</w:t>
            </w:r>
          </w:p>
          <w:p w14:paraId="72B39945" w14:textId="0C63F67D" w:rsidR="00CE34E5" w:rsidRPr="0004430C" w:rsidRDefault="32AC04AC" w:rsidP="02E7D3FB">
            <w:pPr>
              <w:pStyle w:val="ListParagraph"/>
              <w:numPr>
                <w:ilvl w:val="0"/>
                <w:numId w:val="5"/>
              </w:numPr>
            </w:pPr>
            <w:r w:rsidRPr="02E7D3FB">
              <w:t>Misconceptions surrounding knowledge are limited</w:t>
            </w:r>
          </w:p>
          <w:p w14:paraId="55395F77" w14:textId="15C7CC45" w:rsidR="00CE34E5" w:rsidRPr="0004430C" w:rsidRDefault="32AC04AC" w:rsidP="02E7D3FB">
            <w:r w:rsidRPr="02E7D3FB">
              <w:t>AO2</w:t>
            </w:r>
          </w:p>
          <w:p w14:paraId="64D45565" w14:textId="036F7434" w:rsidR="00CE34E5" w:rsidRPr="0004430C" w:rsidRDefault="32AC04AC" w:rsidP="02E7D3FB">
            <w:pPr>
              <w:pStyle w:val="ListParagraph"/>
              <w:numPr>
                <w:ilvl w:val="0"/>
                <w:numId w:val="4"/>
              </w:numPr>
            </w:pPr>
            <w:r w:rsidRPr="02E7D3FB">
              <w:t xml:space="preserve">Apply knowledge to </w:t>
            </w:r>
            <w:r w:rsidR="7F82C32C" w:rsidRPr="02E7D3FB">
              <w:t>named sports and performers</w:t>
            </w:r>
          </w:p>
          <w:p w14:paraId="4FD900CE" w14:textId="1BCD185B" w:rsidR="00CE34E5" w:rsidRPr="0004430C" w:rsidRDefault="7F82C32C" w:rsidP="02E7D3FB">
            <w:pPr>
              <w:pStyle w:val="ListParagraph"/>
              <w:numPr>
                <w:ilvl w:val="0"/>
                <w:numId w:val="4"/>
              </w:numPr>
            </w:pPr>
            <w:r w:rsidRPr="02E7D3FB">
              <w:t>Explain how and why particular knowledge points impacts performance</w:t>
            </w:r>
          </w:p>
          <w:p w14:paraId="15D40461" w14:textId="33CAA1A5" w:rsidR="00CE34E5" w:rsidRPr="0004430C" w:rsidRDefault="7F82C32C" w:rsidP="02E7D3FB">
            <w:pPr>
              <w:pStyle w:val="ListParagraph"/>
              <w:numPr>
                <w:ilvl w:val="0"/>
                <w:numId w:val="4"/>
              </w:numPr>
            </w:pPr>
            <w:r w:rsidRPr="02E7D3FB">
              <w:t>Can apply knowledge to specific scenarios which show cause and effect</w:t>
            </w:r>
          </w:p>
          <w:p w14:paraId="46B2D82D" w14:textId="6B81F2B8" w:rsidR="00CE34E5" w:rsidRPr="0004430C" w:rsidRDefault="7F82C32C" w:rsidP="02E7D3FB">
            <w:r w:rsidRPr="02E7D3FB">
              <w:t>AO3</w:t>
            </w:r>
          </w:p>
          <w:p w14:paraId="1734EA2B" w14:textId="2EF5A4B1" w:rsidR="00CE34E5" w:rsidRPr="0004430C" w:rsidRDefault="5CF15C3E" w:rsidP="02E7D3FB">
            <w:pPr>
              <w:pStyle w:val="ListParagraph"/>
              <w:numPr>
                <w:ilvl w:val="0"/>
                <w:numId w:val="3"/>
              </w:numPr>
            </w:pPr>
            <w:r w:rsidRPr="02E7D3FB">
              <w:t>Students can justify their points and analyse the impact of their knowledge area to the relevant scenario</w:t>
            </w:r>
          </w:p>
          <w:p w14:paraId="11DD0BC1" w14:textId="02E45907" w:rsidR="00CE34E5" w:rsidRPr="0004430C" w:rsidRDefault="5CF15C3E" w:rsidP="02E7D3FB">
            <w:pPr>
              <w:pStyle w:val="ListParagraph"/>
              <w:numPr>
                <w:ilvl w:val="0"/>
                <w:numId w:val="3"/>
              </w:numPr>
            </w:pPr>
            <w:r w:rsidRPr="02E7D3FB">
              <w:t>Consider different sides of arguments (</w:t>
            </w:r>
            <w:proofErr w:type="spellStart"/>
            <w:r w:rsidRPr="02E7D3FB">
              <w:t>eg.</w:t>
            </w:r>
            <w:proofErr w:type="spellEnd"/>
            <w:r w:rsidRPr="02E7D3FB">
              <w:t xml:space="preserve"> Discuss – weigh up pros and cons)</w:t>
            </w:r>
          </w:p>
          <w:p w14:paraId="50D8804A" w14:textId="5EAE9A94" w:rsidR="00CE34E5" w:rsidRPr="0004430C" w:rsidRDefault="5CF15C3E" w:rsidP="02E7D3FB">
            <w:pPr>
              <w:pStyle w:val="ListParagraph"/>
              <w:numPr>
                <w:ilvl w:val="0"/>
                <w:numId w:val="3"/>
              </w:numPr>
            </w:pPr>
            <w:r w:rsidRPr="02E7D3FB">
              <w:t>Use examples where necessary and/or data to support evaluative points</w:t>
            </w:r>
          </w:p>
          <w:p w14:paraId="29483390" w14:textId="5EE24796" w:rsidR="00CE34E5" w:rsidRPr="0004430C" w:rsidRDefault="5CF15C3E" w:rsidP="02E7D3FB">
            <w:pPr>
              <w:pStyle w:val="ListParagraph"/>
              <w:numPr>
                <w:ilvl w:val="0"/>
                <w:numId w:val="3"/>
              </w:numPr>
            </w:pPr>
            <w:r w:rsidRPr="02E7D3FB">
              <w:t>Effectively analyse impact in relation to scenario</w:t>
            </w:r>
          </w:p>
          <w:p w14:paraId="4B5168BC" w14:textId="521B4A9E" w:rsidR="00CE34E5" w:rsidRPr="0004430C" w:rsidRDefault="0ECE0404" w:rsidP="02E7D3FB">
            <w:r w:rsidRPr="02E7D3FB">
              <w:lastRenderedPageBreak/>
              <w:t>Writing structure</w:t>
            </w:r>
          </w:p>
          <w:p w14:paraId="647474E3" w14:textId="4CF32FB5" w:rsidR="00CE34E5" w:rsidRPr="0004430C" w:rsidRDefault="0ECE0404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Use specific frames for long-answer questions (</w:t>
            </w:r>
            <w:proofErr w:type="spellStart"/>
            <w:r w:rsidRPr="02E7D3FB">
              <w:t>eg.</w:t>
            </w:r>
            <w:proofErr w:type="spellEnd"/>
            <w:r w:rsidRPr="02E7D3FB">
              <w:t xml:space="preserve"> AO1, AO2, AO3 points made in flow)</w:t>
            </w:r>
          </w:p>
          <w:p w14:paraId="6021218E" w14:textId="5CF837F3" w:rsidR="00CE34E5" w:rsidRPr="0004430C" w:rsidRDefault="0ECE0404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Use relevant language to help explain/analyse point (because, so etc.)</w:t>
            </w:r>
          </w:p>
          <w:p w14:paraId="1EC8AE66" w14:textId="56B0CBDE" w:rsidR="00CE34E5" w:rsidRPr="0004430C" w:rsidRDefault="0ECE0404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Answer command words (</w:t>
            </w:r>
            <w:proofErr w:type="spellStart"/>
            <w:r w:rsidRPr="02E7D3FB">
              <w:t>eg.</w:t>
            </w:r>
            <w:proofErr w:type="spellEnd"/>
            <w:r w:rsidRPr="02E7D3FB">
              <w:t xml:space="preserve"> Discuss/Analyse ensures positive and negative perspectives)</w:t>
            </w:r>
          </w:p>
          <w:p w14:paraId="17BF3EBF" w14:textId="65FF786E" w:rsidR="00CE34E5" w:rsidRPr="0004430C" w:rsidRDefault="0ECE0404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Links answer back to question scenario</w:t>
            </w:r>
          </w:p>
        </w:tc>
        <w:tc>
          <w:tcPr>
            <w:tcW w:w="3685" w:type="dxa"/>
          </w:tcPr>
          <w:p w14:paraId="61032E05" w14:textId="342E1465" w:rsidR="0074078D" w:rsidRPr="0004430C" w:rsidRDefault="52FA42CE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lastRenderedPageBreak/>
              <w:t>Perfect definitions through thorough retrieval practice</w:t>
            </w:r>
          </w:p>
          <w:p w14:paraId="0C21FE62" w14:textId="6EC5303C" w:rsidR="52FA42CE" w:rsidRDefault="52FA42CE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Analyse mark schemes to ensure explanations/definitions match that of the exam board expectations</w:t>
            </w:r>
          </w:p>
          <w:p w14:paraId="53E84104" w14:textId="30F85BB8" w:rsidR="52FA42CE" w:rsidRDefault="52FA42CE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Focus on revision of high-frequency topics outlined</w:t>
            </w:r>
          </w:p>
          <w:p w14:paraId="75922EB2" w14:textId="5AB13A24" w:rsidR="3770BA92" w:rsidRDefault="3770BA92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 xml:space="preserve">Utilise and rehearse specific writing scaffolds </w:t>
            </w:r>
            <w:proofErr w:type="spellStart"/>
            <w:r w:rsidRPr="02E7D3FB">
              <w:t>eg.</w:t>
            </w:r>
            <w:proofErr w:type="spellEnd"/>
            <w:r w:rsidRPr="02E7D3FB">
              <w:t xml:space="preserve"> Through the media, TV can impact sport ‘because’... (ensures knowledge application for AO2)</w:t>
            </w:r>
          </w:p>
          <w:p w14:paraId="016B29F3" w14:textId="78B0E316" w:rsidR="4453F14A" w:rsidRDefault="4453F14A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Because/so - Why Chain methods – Statement – why (because) - impact (so) - rehearse these writing methods</w:t>
            </w:r>
          </w:p>
          <w:p w14:paraId="00AFF2A0" w14:textId="4A37B50B" w:rsidR="3DEADF6E" w:rsidRDefault="3DEADF6E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>Writing structures for extended answer questions – clearer knowledge, understanding and analysis within grade 4 students</w:t>
            </w:r>
          </w:p>
          <w:p w14:paraId="2819DEC6" w14:textId="3627789B" w:rsidR="1FC147FF" w:rsidRDefault="1FC147FF" w:rsidP="02E7D3FB">
            <w:pPr>
              <w:pStyle w:val="ListParagraph"/>
              <w:numPr>
                <w:ilvl w:val="0"/>
                <w:numId w:val="1"/>
              </w:numPr>
            </w:pPr>
            <w:r w:rsidRPr="02E7D3FB">
              <w:t xml:space="preserve">Respond more </w:t>
            </w:r>
          </w:p>
          <w:p w14:paraId="78FAD01C" w14:textId="384A6267" w:rsidR="0074078D" w:rsidRPr="0004430C" w:rsidRDefault="0074078D" w:rsidP="009F5C99"/>
          <w:p w14:paraId="6DF8DA1C" w14:textId="51AC3F3A" w:rsidR="0074078D" w:rsidRPr="0004430C" w:rsidRDefault="0074078D" w:rsidP="009F5C99"/>
          <w:p w14:paraId="28903281" w14:textId="5691EA6E" w:rsidR="0074078D" w:rsidRPr="0004430C" w:rsidRDefault="0074078D" w:rsidP="009F5C99"/>
          <w:p w14:paraId="0326438A" w14:textId="5AF45237" w:rsidR="0074078D" w:rsidRPr="0004430C" w:rsidRDefault="0074078D" w:rsidP="009F5C99"/>
          <w:p w14:paraId="776291D0" w14:textId="504779E4" w:rsidR="0074078D" w:rsidRPr="0004430C" w:rsidRDefault="0074078D" w:rsidP="009F5C99"/>
          <w:p w14:paraId="45642BB5" w14:textId="63927B98" w:rsidR="0074078D" w:rsidRPr="0004430C" w:rsidRDefault="0074078D" w:rsidP="009F5C99"/>
          <w:p w14:paraId="533894A9" w14:textId="5EBE54F3" w:rsidR="0074078D" w:rsidRPr="0004430C" w:rsidRDefault="0074078D" w:rsidP="009F5C99"/>
          <w:p w14:paraId="75999359" w14:textId="0428FF2F" w:rsidR="0074078D" w:rsidRPr="0004430C" w:rsidRDefault="0074078D" w:rsidP="009F5C99"/>
          <w:p w14:paraId="324CDC37" w14:textId="01514A05" w:rsidR="0074078D" w:rsidRPr="0004430C" w:rsidRDefault="0074078D" w:rsidP="009F5C99"/>
          <w:p w14:paraId="1AFC5055" w14:textId="420370AA" w:rsidR="0074078D" w:rsidRPr="0004430C" w:rsidRDefault="0074078D" w:rsidP="009F5C99"/>
          <w:p w14:paraId="68CE7803" w14:textId="405B50CE" w:rsidR="0074078D" w:rsidRPr="0004430C" w:rsidRDefault="0074078D" w:rsidP="009F5C99"/>
          <w:p w14:paraId="6E6D30B6" w14:textId="2A0063E1" w:rsidR="0074078D" w:rsidRPr="0004430C" w:rsidRDefault="0074078D" w:rsidP="009F5C99"/>
          <w:p w14:paraId="1ED6EF91" w14:textId="3419D857" w:rsidR="0074078D" w:rsidRPr="0004430C" w:rsidRDefault="0074078D" w:rsidP="009F5C99"/>
        </w:tc>
        <w:tc>
          <w:tcPr>
            <w:tcW w:w="4111" w:type="dxa"/>
          </w:tcPr>
          <w:p w14:paraId="3053B0F9" w14:textId="34686B8B" w:rsidR="00CE34E5" w:rsidRPr="0004430C" w:rsidRDefault="726094DE" w:rsidP="40267493">
            <w:pPr>
              <w:pStyle w:val="ListParagraph"/>
              <w:numPr>
                <w:ilvl w:val="0"/>
                <w:numId w:val="6"/>
              </w:numPr>
            </w:pPr>
            <w:r w:rsidRPr="5740E746">
              <w:rPr>
                <w:highlight w:val="yellow"/>
              </w:rPr>
              <w:lastRenderedPageBreak/>
              <w:t>Explicit live modelling</w:t>
            </w:r>
            <w:r>
              <w:t xml:space="preserve"> – perfect models and comparative models (grade 3-4)</w:t>
            </w:r>
          </w:p>
          <w:p w14:paraId="4DD12E78" w14:textId="2ABDB630" w:rsidR="00CE34E5" w:rsidRPr="0004430C" w:rsidRDefault="50B13506" w:rsidP="40267493">
            <w:pPr>
              <w:pStyle w:val="ListParagraph"/>
              <w:numPr>
                <w:ilvl w:val="0"/>
                <w:numId w:val="6"/>
              </w:numPr>
            </w:pPr>
            <w:r w:rsidRPr="40267493">
              <w:t>Seating plan – seating grade 4 and above students next to students who are below the boundary</w:t>
            </w:r>
          </w:p>
          <w:p w14:paraId="15B55F81" w14:textId="66C35BBB" w:rsidR="00CE34E5" w:rsidRPr="0004430C" w:rsidRDefault="50B13506" w:rsidP="40267493">
            <w:pPr>
              <w:pStyle w:val="ListParagraph"/>
              <w:numPr>
                <w:ilvl w:val="0"/>
                <w:numId w:val="6"/>
              </w:numPr>
            </w:pPr>
            <w:r w:rsidRPr="40267493">
              <w:t>Targeted questioning – focusing specifically on key knowledge relating to targeted students</w:t>
            </w:r>
          </w:p>
          <w:p w14:paraId="4FA633F0" w14:textId="33B764B8" w:rsidR="00CE34E5" w:rsidRPr="0004430C" w:rsidRDefault="53FF3900" w:rsidP="40267493">
            <w:pPr>
              <w:pStyle w:val="ListParagraph"/>
              <w:numPr>
                <w:ilvl w:val="0"/>
                <w:numId w:val="6"/>
              </w:numPr>
            </w:pPr>
            <w:r>
              <w:t>Worked examples – highlighting success</w:t>
            </w:r>
          </w:p>
          <w:p w14:paraId="09D01F37" w14:textId="4F5451E8" w:rsidR="00CE34E5" w:rsidRPr="0004430C" w:rsidRDefault="53FF3900" w:rsidP="77F12CF2">
            <w:pPr>
              <w:pStyle w:val="ListParagraph"/>
              <w:numPr>
                <w:ilvl w:val="0"/>
                <w:numId w:val="6"/>
              </w:numPr>
            </w:pPr>
            <w:r>
              <w:t>Structure strips – sentence starters</w:t>
            </w:r>
          </w:p>
          <w:p w14:paraId="4555A415" w14:textId="527FF9FF" w:rsidR="00CE34E5" w:rsidRPr="0004430C" w:rsidRDefault="50B13506" w:rsidP="40267493">
            <w:pPr>
              <w:pStyle w:val="ListParagraph"/>
              <w:numPr>
                <w:ilvl w:val="0"/>
                <w:numId w:val="6"/>
              </w:numPr>
            </w:pPr>
            <w:r w:rsidRPr="40267493">
              <w:t>Language prompt – because, but, so</w:t>
            </w:r>
          </w:p>
          <w:p w14:paraId="637337FB" w14:textId="59A57F55" w:rsidR="00CE34E5" w:rsidRPr="0004430C" w:rsidRDefault="53FF3900" w:rsidP="77F12CF2">
            <w:pPr>
              <w:pStyle w:val="ListParagraph"/>
              <w:numPr>
                <w:ilvl w:val="0"/>
                <w:numId w:val="6"/>
              </w:numPr>
            </w:pPr>
            <w:r>
              <w:t>Guided writing – whole-class, emphasising explicit metacognition (KUP)</w:t>
            </w:r>
          </w:p>
          <w:p w14:paraId="765387C4" w14:textId="697BAAB0" w:rsidR="00CE34E5" w:rsidRPr="0004430C" w:rsidRDefault="726094DE" w:rsidP="5740E746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5740E746">
              <w:rPr>
                <w:highlight w:val="yellow"/>
              </w:rPr>
              <w:t>Live marking/feedback</w:t>
            </w:r>
          </w:p>
          <w:p w14:paraId="1D5A2369" w14:textId="2D3FB3F1" w:rsidR="00CE34E5" w:rsidRPr="0004430C" w:rsidRDefault="50B13506" w:rsidP="40267493">
            <w:pPr>
              <w:pStyle w:val="ListParagraph"/>
              <w:numPr>
                <w:ilvl w:val="0"/>
                <w:numId w:val="6"/>
              </w:numPr>
            </w:pPr>
            <w:r w:rsidRPr="40267493">
              <w:t>Cold-call and supportive follow-up (linked with targeted questioning)</w:t>
            </w:r>
          </w:p>
          <w:p w14:paraId="452E1816" w14:textId="3C05574A" w:rsidR="00CE34E5" w:rsidRPr="0004430C" w:rsidRDefault="50B13506" w:rsidP="40267493">
            <w:pPr>
              <w:pStyle w:val="ListParagraph"/>
              <w:numPr>
                <w:ilvl w:val="0"/>
                <w:numId w:val="6"/>
              </w:numPr>
            </w:pPr>
            <w:r w:rsidRPr="40267493">
              <w:t>Stop-and-jot activities – formulate thoughts before turn-and-talk – discuss ideas</w:t>
            </w:r>
          </w:p>
          <w:p w14:paraId="43525A6B" w14:textId="73671109" w:rsidR="00CE34E5" w:rsidRPr="0004430C" w:rsidRDefault="53FF3900" w:rsidP="40267493">
            <w:pPr>
              <w:pStyle w:val="ListParagraph"/>
              <w:numPr>
                <w:ilvl w:val="0"/>
                <w:numId w:val="6"/>
              </w:numPr>
            </w:pPr>
            <w:r>
              <w:t>Answer structures from this process</w:t>
            </w:r>
          </w:p>
          <w:p w14:paraId="36B160C6" w14:textId="6B3A0B86" w:rsidR="00CE34E5" w:rsidRPr="0004430C" w:rsidRDefault="726094DE" w:rsidP="5740E746">
            <w:pPr>
              <w:pStyle w:val="ListParagraph"/>
              <w:numPr>
                <w:ilvl w:val="0"/>
                <w:numId w:val="6"/>
              </w:numPr>
              <w:rPr>
                <w:highlight w:val="yellow"/>
              </w:rPr>
            </w:pPr>
            <w:r w:rsidRPr="5740E746">
              <w:rPr>
                <w:highlight w:val="yellow"/>
              </w:rPr>
              <w:t>MWB – checking for understanding relating to key topics (connect)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2C3DA"/>
    <w:multiLevelType w:val="hybridMultilevel"/>
    <w:tmpl w:val="B484B9E2"/>
    <w:lvl w:ilvl="0" w:tplc="C7EE94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834C94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FEEAC2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F8552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88AF6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B403A3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3CB7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2321D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4AE52A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1EBAB8"/>
    <w:multiLevelType w:val="hybridMultilevel"/>
    <w:tmpl w:val="A6BAB784"/>
    <w:lvl w:ilvl="0" w:tplc="D340C6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3C75E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DF6608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A1EB39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40FB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CEE32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5234B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378FEF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24C711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365E36"/>
    <w:multiLevelType w:val="hybridMultilevel"/>
    <w:tmpl w:val="BBA2D09C"/>
    <w:lvl w:ilvl="0" w:tplc="A3CC78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F78D56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6DA28B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8909B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3A561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ACEBD3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8295F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AF4D8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7B63A0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381D6A"/>
    <w:multiLevelType w:val="hybridMultilevel"/>
    <w:tmpl w:val="322C1F84"/>
    <w:lvl w:ilvl="0" w:tplc="518CE2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54593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2A8578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A2FB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EAC00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486094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2CCB6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886AE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D3C91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92821"/>
    <w:multiLevelType w:val="hybridMultilevel"/>
    <w:tmpl w:val="F0185A8E"/>
    <w:lvl w:ilvl="0" w:tplc="95A44F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E04B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A04C139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BAD4D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1E5DB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5A8CA5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C9AB5F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C48F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4BC03B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C69D8F"/>
    <w:multiLevelType w:val="hybridMultilevel"/>
    <w:tmpl w:val="BB427DDE"/>
    <w:lvl w:ilvl="0" w:tplc="0C7C50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BEC967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C3AB49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B6BA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9057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BAABCA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F10379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B0916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186437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1F895A"/>
    <w:multiLevelType w:val="hybridMultilevel"/>
    <w:tmpl w:val="06C4CB4A"/>
    <w:lvl w:ilvl="0" w:tplc="68587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C4BC4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30E036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C6D5A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F8431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02055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24901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62F1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078BED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9D43BA"/>
    <w:multiLevelType w:val="hybridMultilevel"/>
    <w:tmpl w:val="3F46CB4E"/>
    <w:lvl w:ilvl="0" w:tplc="1108C3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EFEEFD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CD2EE9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E4AC3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AABB8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03EAFC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27AD2B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1EAD1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5FE497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911702">
    <w:abstractNumId w:val="5"/>
  </w:num>
  <w:num w:numId="2" w16cid:durableId="1448550982">
    <w:abstractNumId w:val="9"/>
  </w:num>
  <w:num w:numId="3" w16cid:durableId="1696495229">
    <w:abstractNumId w:val="0"/>
  </w:num>
  <w:num w:numId="4" w16cid:durableId="2106029015">
    <w:abstractNumId w:val="2"/>
  </w:num>
  <w:num w:numId="5" w16cid:durableId="357052719">
    <w:abstractNumId w:val="8"/>
  </w:num>
  <w:num w:numId="6" w16cid:durableId="1184317272">
    <w:abstractNumId w:val="3"/>
  </w:num>
  <w:num w:numId="7" w16cid:durableId="929777995">
    <w:abstractNumId w:val="6"/>
  </w:num>
  <w:num w:numId="8" w16cid:durableId="233470556">
    <w:abstractNumId w:val="1"/>
  </w:num>
  <w:num w:numId="9" w16cid:durableId="474831991">
    <w:abstractNumId w:val="4"/>
  </w:num>
  <w:num w:numId="10" w16cid:durableId="256914626">
    <w:abstractNumId w:val="7"/>
  </w:num>
  <w:num w:numId="11" w16cid:durableId="1109743739">
    <w:abstractNumId w:val="10"/>
  </w:num>
  <w:num w:numId="12" w16cid:durableId="334112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93BA2"/>
    <w:rsid w:val="00533D28"/>
    <w:rsid w:val="005439DF"/>
    <w:rsid w:val="00604A5D"/>
    <w:rsid w:val="0074078D"/>
    <w:rsid w:val="008854EF"/>
    <w:rsid w:val="00912C3A"/>
    <w:rsid w:val="00916EDE"/>
    <w:rsid w:val="00946693"/>
    <w:rsid w:val="00980D2A"/>
    <w:rsid w:val="009F5C99"/>
    <w:rsid w:val="00A174B4"/>
    <w:rsid w:val="00AE2DD0"/>
    <w:rsid w:val="00CE34E5"/>
    <w:rsid w:val="00D06E2B"/>
    <w:rsid w:val="00E32964"/>
    <w:rsid w:val="00EF03E8"/>
    <w:rsid w:val="00F14D2D"/>
    <w:rsid w:val="00F57222"/>
    <w:rsid w:val="014BD2BC"/>
    <w:rsid w:val="02E7D3FB"/>
    <w:rsid w:val="04E3935A"/>
    <w:rsid w:val="0A6E3391"/>
    <w:rsid w:val="0CD93D4E"/>
    <w:rsid w:val="0ECE0404"/>
    <w:rsid w:val="0F7A4594"/>
    <w:rsid w:val="1182A5BD"/>
    <w:rsid w:val="1791D9F4"/>
    <w:rsid w:val="17B816D7"/>
    <w:rsid w:val="182E261C"/>
    <w:rsid w:val="1953A791"/>
    <w:rsid w:val="1C7C35E0"/>
    <w:rsid w:val="1E438B27"/>
    <w:rsid w:val="1EDA66CD"/>
    <w:rsid w:val="1EF4C6D2"/>
    <w:rsid w:val="1FC147FF"/>
    <w:rsid w:val="20E9A376"/>
    <w:rsid w:val="2129BD1A"/>
    <w:rsid w:val="25095F76"/>
    <w:rsid w:val="27DE26C0"/>
    <w:rsid w:val="2910BC24"/>
    <w:rsid w:val="2DD87841"/>
    <w:rsid w:val="32AC04AC"/>
    <w:rsid w:val="34AC3952"/>
    <w:rsid w:val="35822B63"/>
    <w:rsid w:val="3770BA92"/>
    <w:rsid w:val="3802F664"/>
    <w:rsid w:val="3DEADF6E"/>
    <w:rsid w:val="3E17E5F2"/>
    <w:rsid w:val="40267493"/>
    <w:rsid w:val="404C4065"/>
    <w:rsid w:val="4050D8AF"/>
    <w:rsid w:val="408111F8"/>
    <w:rsid w:val="41CEDB14"/>
    <w:rsid w:val="424C58AB"/>
    <w:rsid w:val="42F4768C"/>
    <w:rsid w:val="4453F14A"/>
    <w:rsid w:val="46BE4FD9"/>
    <w:rsid w:val="484B675B"/>
    <w:rsid w:val="4B955409"/>
    <w:rsid w:val="4E367D08"/>
    <w:rsid w:val="50B13506"/>
    <w:rsid w:val="52FA42CE"/>
    <w:rsid w:val="53FF3900"/>
    <w:rsid w:val="558E99D6"/>
    <w:rsid w:val="5740E746"/>
    <w:rsid w:val="5AFF7562"/>
    <w:rsid w:val="5CF15C3E"/>
    <w:rsid w:val="6087F407"/>
    <w:rsid w:val="655799D7"/>
    <w:rsid w:val="67E1E1F0"/>
    <w:rsid w:val="68B4DC8F"/>
    <w:rsid w:val="696CD45B"/>
    <w:rsid w:val="69D63DE2"/>
    <w:rsid w:val="6A5D5BF6"/>
    <w:rsid w:val="71E31AF5"/>
    <w:rsid w:val="726094DE"/>
    <w:rsid w:val="73F4C194"/>
    <w:rsid w:val="77B1CDBE"/>
    <w:rsid w:val="77F12CF2"/>
    <w:rsid w:val="782AA428"/>
    <w:rsid w:val="7A315FE6"/>
    <w:rsid w:val="7CFC8C4B"/>
    <w:rsid w:val="7E1EFEEF"/>
    <w:rsid w:val="7F82C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D57948AC-2453-48F8-AB88-3BBC5B9BF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7B7985-A085-4C18-9957-77714E6BA6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6F2BAA-9BD0-4357-8D97-52FD449577C9}">
  <ds:schemaRefs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3385</Characters>
  <Application>Microsoft Office Word</Application>
  <DocSecurity>0</DocSecurity>
  <Lines>154</Lines>
  <Paragraphs>64</Paragraphs>
  <ScaleCrop>false</ScaleCrop>
  <Company>Central Region Schools Trust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2026-02-17T11:01:00Z</dcterms:created>
  <dcterms:modified xsi:type="dcterms:W3CDTF">2026-02-17T11:02:00Z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