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113AF2B" w:rsidR="009F5C99" w:rsidRPr="008F0168" w:rsidRDefault="101CA112" w:rsidP="003A3D4C">
      <w:pPr>
        <w:jc w:val="center"/>
        <w:rPr>
          <w:b/>
          <w:bCs/>
          <w:u w:val="single"/>
        </w:rPr>
      </w:pPr>
      <w:r w:rsidRPr="008F0168">
        <w:rPr>
          <w:b/>
          <w:bCs/>
          <w:u w:val="single"/>
        </w:rPr>
        <w:t>Grade 3-4 Descriptors</w:t>
      </w:r>
      <w:r w:rsidR="64ACB77A" w:rsidRPr="008F0168">
        <w:rPr>
          <w:b/>
          <w:bCs/>
          <w:u w:val="single"/>
        </w:rPr>
        <w:t xml:space="preserve"> – Performing Arts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:rsidRPr="008F0168" w14:paraId="488DCF76" w14:textId="77777777" w:rsidTr="006E295E">
        <w:tc>
          <w:tcPr>
            <w:tcW w:w="3828" w:type="dxa"/>
          </w:tcPr>
          <w:p w14:paraId="7242AFC9" w14:textId="7DE2B041" w:rsidR="00CE34E5" w:rsidRPr="008F0168" w:rsidRDefault="00CE34E5" w:rsidP="008F0168">
            <w:pPr>
              <w:pStyle w:val="NoSpacing"/>
            </w:pPr>
            <w:r w:rsidRPr="008F0168"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Pr="008F0168" w:rsidRDefault="00CE34E5" w:rsidP="008F0168">
            <w:pPr>
              <w:pStyle w:val="NoSpacing"/>
            </w:pPr>
            <w:r w:rsidRPr="008F0168"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Pr="008F0168" w:rsidRDefault="00CE34E5" w:rsidP="008F0168">
            <w:pPr>
              <w:pStyle w:val="NoSpacing"/>
            </w:pPr>
            <w:r w:rsidRPr="008F0168">
              <w:t>What is the difference in the work of a grade 3 and 4 student?</w:t>
            </w:r>
          </w:p>
        </w:tc>
        <w:tc>
          <w:tcPr>
            <w:tcW w:w="4111" w:type="dxa"/>
            <w:shd w:val="clear" w:color="auto" w:fill="FFFFFF" w:themeFill="background1"/>
          </w:tcPr>
          <w:p w14:paraId="1031260F" w14:textId="564FE74A" w:rsidR="00CE34E5" w:rsidRPr="008F0168" w:rsidRDefault="00CE34E5" w:rsidP="008F0168">
            <w:pPr>
              <w:pStyle w:val="NoSpacing"/>
            </w:pPr>
            <w:r w:rsidRPr="008F0168">
              <w:t>What in-class interventions could move students over the grade 4 border?</w:t>
            </w:r>
          </w:p>
        </w:tc>
      </w:tr>
      <w:tr w:rsidR="00CE34E5" w:rsidRPr="008F0168" w14:paraId="4DDA5044" w14:textId="77777777" w:rsidTr="006E295E">
        <w:tc>
          <w:tcPr>
            <w:tcW w:w="3828" w:type="dxa"/>
          </w:tcPr>
          <w:p w14:paraId="3E34A881" w14:textId="2741A829" w:rsidR="001B6D43" w:rsidRPr="008F0168" w:rsidRDefault="2E5DBCD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Music </w:t>
            </w:r>
          </w:p>
          <w:p w14:paraId="30460301" w14:textId="45E4A1B8" w:rsidR="001B6D43" w:rsidRPr="008F0168" w:rsidRDefault="0ABCBCF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D1</w:t>
            </w:r>
          </w:p>
          <w:p w14:paraId="54E892CB" w14:textId="66C18C3A" w:rsidR="001B6D43" w:rsidRPr="008F0168" w:rsidRDefault="0ABCBCF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Shows </w:t>
            </w:r>
            <w:r w:rsidRPr="008F0168">
              <w:rPr>
                <w:rFonts w:eastAsia="Aptos (Bold)" w:cs="Aptos (Bold)"/>
                <w:i/>
                <w:iCs/>
              </w:rPr>
              <w:t>basic</w:t>
            </w:r>
            <w:r w:rsidRPr="008F0168">
              <w:rPr>
                <w:rFonts w:eastAsia="Aptos (Bold)" w:cs="Aptos (Bold)"/>
              </w:rPr>
              <w:t xml:space="preserve"> technical control with inconsistent accuracy.</w:t>
            </w:r>
          </w:p>
          <w:p w14:paraId="0A8B4591" w14:textId="465399D6" w:rsidR="001B6D43" w:rsidRPr="008F0168" w:rsidRDefault="0ABCBCF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Demonstrates some understanding of musical skills but struggles to apply them consistently.</w:t>
            </w:r>
          </w:p>
          <w:p w14:paraId="3810C97A" w14:textId="5B101F36" w:rsidR="001B6D43" w:rsidRPr="008F0168" w:rsidRDefault="0ABCBCF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Rehearses but not always independently or purposefully.</w:t>
            </w:r>
          </w:p>
          <w:p w14:paraId="6B5EA1EE" w14:textId="780CBFAB" w:rsidR="001B6D43" w:rsidRPr="008F0168" w:rsidRDefault="0ABCBCF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Creative ideas are present but under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developed or unrefined.</w:t>
            </w:r>
          </w:p>
          <w:p w14:paraId="0AE5B7CA" w14:textId="06A2FE54" w:rsidR="001B6D43" w:rsidRPr="008F0168" w:rsidRDefault="0ABCBCF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Written reflections are descriptive, lacking analysis of strengths/weaknesses.</w:t>
            </w:r>
          </w:p>
          <w:p w14:paraId="323B6D84" w14:textId="0DEBDADE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73498981" w14:textId="4540A4A1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7EB5EF17" w14:textId="3787612F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70BED32" w14:textId="7C2B7006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3473D0B8" w14:textId="2231B1B0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6B12C66C" w14:textId="4412319E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6E37FD38" w14:textId="4899C61B" w:rsidR="001B6D43" w:rsidRPr="008F0168" w:rsidRDefault="2E5DBCD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Dance </w:t>
            </w:r>
          </w:p>
          <w:p w14:paraId="0B51C0BB" w14:textId="1390A9A0" w:rsidR="001B6D43" w:rsidRPr="008F0168" w:rsidRDefault="167AC2DF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t xml:space="preserve">D1 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Technical Skills: Movement accuracy inconsistent; needs guidance.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Interpretation: Limited expression and stylistic awareness.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Rehearsal Discipline: Dependent participation.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Creative Response: Simple or </w:t>
            </w:r>
            <w:r w:rsidRPr="008F0168">
              <w:rPr>
                <w:rFonts w:eastAsia="Aptos (Bold)" w:cs="Aptos (Bold)"/>
                <w:lang w:val="en-US"/>
              </w:rPr>
              <w:lastRenderedPageBreak/>
              <w:t>undeveloped ideas.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Reflection: Very basic, descriptive.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>.</w:t>
            </w:r>
            <w:r w:rsidR="001B6D43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</w:t>
            </w:r>
            <w:r w:rsidR="001B6D43" w:rsidRPr="008F0168">
              <w:br/>
            </w:r>
            <w:r w:rsidR="001B6D43" w:rsidRPr="008F0168">
              <w:br/>
            </w:r>
          </w:p>
          <w:p w14:paraId="4CABE931" w14:textId="6400CF4C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6C1F62F1" w14:textId="4B294E10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02B5B15" w14:textId="087BC9B8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9A0CAB4" w14:textId="60FAACF7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236914AC" w14:textId="23789E51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5A3F530A" w14:textId="4603F8B5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76B89533" w14:textId="6D80E752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72C06B6C" w14:textId="5C75B2C1" w:rsidR="001B6D43" w:rsidRPr="008F0168" w:rsidRDefault="2E5DBCD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Drama </w:t>
            </w:r>
          </w:p>
          <w:p w14:paraId="381909D5" w14:textId="5C463548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7501E404" w14:textId="0FACF0A2" w:rsidR="001B6D43" w:rsidRPr="008F0168" w:rsidRDefault="0AF5EB2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Uses basic physical and vocal skills; projection/clarity inconsistent.</w:t>
            </w:r>
          </w:p>
          <w:p w14:paraId="7BFA28CF" w14:textId="31A23A27" w:rsidR="001B6D43" w:rsidRPr="008F0168" w:rsidRDefault="0AF5EB2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Shows some understanding of </w:t>
            </w:r>
            <w:proofErr w:type="gramStart"/>
            <w:r w:rsidRPr="008F0168">
              <w:rPr>
                <w:rFonts w:eastAsia="Aptos (Bold)" w:cs="Aptos (Bold)"/>
              </w:rPr>
              <w:t>character, but</w:t>
            </w:r>
            <w:proofErr w:type="gramEnd"/>
            <w:r w:rsidRPr="008F0168">
              <w:rPr>
                <w:rFonts w:eastAsia="Aptos (Bold)" w:cs="Aptos (Bold)"/>
              </w:rPr>
              <w:t xml:space="preserve"> lacks depth.</w:t>
            </w:r>
          </w:p>
          <w:p w14:paraId="03FF6B46" w14:textId="242B9581" w:rsidR="001B6D43" w:rsidRPr="008F0168" w:rsidRDefault="0AF5EB2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Blocking and movement may be unclear or under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committed.</w:t>
            </w:r>
          </w:p>
          <w:p w14:paraId="39D75E2C" w14:textId="418E8B97" w:rsidR="001B6D43" w:rsidRPr="008F0168" w:rsidRDefault="0AF5EB2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Rehearsal contribution is variable; needs direction to stay productive.</w:t>
            </w:r>
          </w:p>
          <w:p w14:paraId="13098F3A" w14:textId="4A00581C" w:rsidR="001B6D43" w:rsidRPr="008F0168" w:rsidRDefault="0AF5EB2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Evaluation tends to describe rather than explain impact</w:t>
            </w:r>
          </w:p>
          <w:p w14:paraId="0AFA0196" w14:textId="0ADC349F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58D29EEF" w14:textId="48C05252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6929F8FA" w14:textId="23A8E5C7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F4B247F" w14:textId="313F2AED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323CE867" w14:textId="234859AC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7B8D7C5" w14:textId="07298F47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38BC9386" w14:textId="5BF9A1CF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21FCF0A" w14:textId="2A6E98AF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5DE86B31" w14:textId="185FB43D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34D8075D" w14:textId="1FD12A31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8FFBA6C" w14:textId="6194B7DA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DA4A932" w14:textId="3FCC1E18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0012A7CA" w14:textId="4B0E8791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467B07E6" w14:textId="578E879B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7FB4290D" w14:textId="55AC9F00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3344CA26" w14:textId="570D85C5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  <w:p w14:paraId="035CBCAF" w14:textId="51A31913" w:rsidR="001B6D43" w:rsidRPr="008F0168" w:rsidRDefault="001B6D43" w:rsidP="008F0168">
            <w:pPr>
              <w:pStyle w:val="NoSpacing"/>
              <w:rPr>
                <w:rFonts w:eastAsia="Aptos (Bold)" w:cs="Aptos (Bold)"/>
              </w:rPr>
            </w:pPr>
          </w:p>
        </w:tc>
        <w:tc>
          <w:tcPr>
            <w:tcW w:w="4395" w:type="dxa"/>
          </w:tcPr>
          <w:p w14:paraId="030363C6" w14:textId="7C00D282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5EB4002E" w14:textId="1B294CEB" w:rsidR="00CE34E5" w:rsidRPr="008F0168" w:rsidRDefault="4846A20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P2 </w:t>
            </w:r>
          </w:p>
          <w:p w14:paraId="4FACCD03" w14:textId="4401996D" w:rsidR="00CE34E5" w:rsidRPr="008F0168" w:rsidRDefault="4846A20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Plays/sings with secure but not advanced technique; errors do not significantly hinder performance.</w:t>
            </w:r>
          </w:p>
          <w:p w14:paraId="393F8014" w14:textId="0FD7BE0A" w:rsidR="00CE34E5" w:rsidRPr="008F0168" w:rsidRDefault="4846A20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Demonstrates a clear understanding of skills required for their discipline.</w:t>
            </w:r>
          </w:p>
          <w:p w14:paraId="4998A71F" w14:textId="08AE0082" w:rsidR="00CE34E5" w:rsidRPr="008F0168" w:rsidRDefault="4846A20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Shows purposeful rehearsal skills and can follow a development plan.</w:t>
            </w:r>
          </w:p>
          <w:p w14:paraId="35F42128" w14:textId="52C6A446" w:rsidR="00CE34E5" w:rsidRPr="008F0168" w:rsidRDefault="4846A20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Creative ideas are structured and meet the brief.</w:t>
            </w:r>
          </w:p>
          <w:p w14:paraId="01AE1CCA" w14:textId="39991891" w:rsidR="00CE34E5" w:rsidRPr="008F0168" w:rsidRDefault="4846A20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Written reflections identify strengths and improvements with subject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specific vocabulary.</w:t>
            </w:r>
          </w:p>
          <w:p w14:paraId="5B413AE0" w14:textId="1572D517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454A9299" w14:textId="14DA6F0D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10AC76C2" w14:textId="67C9D117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2AFE8F82" w14:textId="2DD2856A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16167207" w14:textId="1096824D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0DF9468B" w14:textId="72D90DD7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757F276B" w14:textId="7EBE96D1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17D8E54A" w14:textId="5CAEA62E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4CC8FF30" w14:textId="2989F6B5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1CD7E5B0" w14:textId="0F63FE78" w:rsidR="00CE34E5" w:rsidRPr="008F0168" w:rsidRDefault="2CF72EF8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t>P2</w:t>
            </w:r>
            <w:r w:rsidR="00CE34E5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Technical Skills: More accurate, controlled, and reliable.</w:t>
            </w:r>
            <w:r w:rsidR="00CE34E5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Interpretation: Clearer stylistic awareness; more expressive.</w:t>
            </w:r>
            <w:r w:rsidR="00CE34E5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Rehearsal Discipline: Independent, </w:t>
            </w:r>
            <w:r w:rsidRPr="008F0168">
              <w:rPr>
                <w:rFonts w:eastAsia="Aptos (Bold)" w:cs="Aptos (Bold)"/>
                <w:lang w:val="en-US"/>
              </w:rPr>
              <w:lastRenderedPageBreak/>
              <w:t>consistent improvement.</w:t>
            </w:r>
            <w:r w:rsidR="00CE34E5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Creative Response: Structured ideas meeting the brief.</w:t>
            </w:r>
            <w:r w:rsidR="00CE34E5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Reflection: Clear explanations with examples, not necessarily specific</w:t>
            </w:r>
          </w:p>
          <w:p w14:paraId="36008386" w14:textId="03F2AD97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45D1205A" w14:textId="26823E4F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5D86ED91" w14:textId="161B7C31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15CADA14" w14:textId="0AE27FF5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7CF89C5C" w14:textId="31DA3102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4E8EE854" w14:textId="64527ECA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68BBFDAF" w14:textId="4421CA1C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32AEC87C" w14:textId="19702F3B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1FA81BFE" w14:textId="23A3CF97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6A13B2A7" w14:textId="437AE01B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207D6F1D" w14:textId="1E98FD0D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5AED3D12" w14:textId="09F7AB9C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6E211FD8" w14:textId="048490A1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521A7657" w14:textId="497DD134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  <w:p w14:paraId="4E9F0D75" w14:textId="24A169DD" w:rsidR="00CE34E5" w:rsidRPr="008F0168" w:rsidRDefault="29C5B951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t>Demonstrates secure and clear use of vocal/physical skills.</w:t>
            </w:r>
          </w:p>
          <w:p w14:paraId="12D47CCA" w14:textId="211E6BF9" w:rsidR="00CE34E5" w:rsidRPr="008F0168" w:rsidRDefault="29C5B951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t>Creates a recognisable, sustained character.</w:t>
            </w:r>
          </w:p>
          <w:p w14:paraId="6CE8F95E" w14:textId="045221E7" w:rsidR="00CE34E5" w:rsidRPr="008F0168" w:rsidRDefault="29C5B951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t>Blocking is logical, purposeful, and mostly consistent.</w:t>
            </w:r>
          </w:p>
          <w:p w14:paraId="6954EB7D" w14:textId="0A818D21" w:rsidR="00CE34E5" w:rsidRPr="008F0168" w:rsidRDefault="29C5B951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t>Rehearses with focus, preparation, and role awareness.</w:t>
            </w:r>
          </w:p>
          <w:p w14:paraId="713AC025" w14:textId="0480DB6B" w:rsidR="00CE34E5" w:rsidRPr="008F0168" w:rsidRDefault="29C5B951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t>Writes reflections using drama terminology, explaining decisions and effects.</w:t>
            </w:r>
          </w:p>
          <w:p w14:paraId="17BF3EBF" w14:textId="7D1307F7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</w:p>
        </w:tc>
        <w:tc>
          <w:tcPr>
            <w:tcW w:w="3685" w:type="dxa"/>
          </w:tcPr>
          <w:p w14:paraId="2ED99892" w14:textId="2CDAC1AA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2BD7CB97" w14:textId="59E526F4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2E42DE49" w14:textId="2F5D4AC7" w:rsidR="0861BDC4" w:rsidRPr="008F0168" w:rsidRDefault="0861BDC4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Technical ability needs greater control with elements of expression and mood, rehearsal skills need more structure and planning</w:t>
            </w:r>
            <w:r w:rsidR="1995C1D2" w:rsidRPr="008F0168">
              <w:rPr>
                <w:rFonts w:eastAsia="Aptos (Bold)" w:cs="Aptos (Bold)"/>
              </w:rPr>
              <w:t>, compositions need further expansion of basic ideas such as own rhythmic patterns.</w:t>
            </w:r>
            <w:r w:rsidRPr="008F0168">
              <w:rPr>
                <w:rFonts w:eastAsia="Aptos (Bold)" w:cs="Aptos (Bold)"/>
              </w:rPr>
              <w:t xml:space="preserve"> and reflections need more examples</w:t>
            </w:r>
            <w:r w:rsidR="20A44FB2" w:rsidRPr="008F0168">
              <w:rPr>
                <w:rFonts w:eastAsia="Aptos (Bold)" w:cs="Aptos (Bold)"/>
              </w:rPr>
              <w:t xml:space="preserve"> with links to key vocab. </w:t>
            </w:r>
          </w:p>
          <w:p w14:paraId="6DF8DA1C" w14:textId="51AC3F3A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28903281" w14:textId="5691EA6E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0326438A" w14:textId="5AF45237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056EEF1E" w14:textId="71C0D05A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74CD2350" w14:textId="79F68023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3C8B84E2" w14:textId="4436083E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7D51E66D" w14:textId="45EDAFAF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14D62856" w14:textId="7A5CCE8E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2AE42D43" w14:textId="2A88DDA9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4C651259" w14:textId="40E6B902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1C90A450" w14:textId="45570184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78CB003D" w14:textId="0D9B98B4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0280BB50" w14:textId="0CD7D1D0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41DD098D" w14:textId="58FB6299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56AE853D" w14:textId="0E8ABBE5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2F6E3E72" w14:textId="498A2B5E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3028D824" w14:textId="24B42FBD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364AA7A7" w14:textId="72144F69" w:rsidR="05953AC4" w:rsidRPr="008F0168" w:rsidRDefault="05953AC4" w:rsidP="008F0168">
            <w:pPr>
              <w:pStyle w:val="NoSpacing"/>
              <w:rPr>
                <w:rFonts w:eastAsia="Aptos (Bold)" w:cs="Aptos (Bold)"/>
              </w:rPr>
            </w:pPr>
          </w:p>
          <w:p w14:paraId="3BC7D9DB" w14:textId="63EAA613" w:rsidR="2CF72EF8" w:rsidRPr="008F0168" w:rsidRDefault="2CF72EF8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rPr>
                <w:rFonts w:eastAsia="Aptos (Bold)" w:cs="Aptos (Bold)"/>
                <w:lang w:val="en-US"/>
              </w:rPr>
              <w:lastRenderedPageBreak/>
              <w:t>Key Differences</w:t>
            </w:r>
            <w:r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D1 shows inconsistency, dependence, minimal creativity and expression.</w:t>
            </w:r>
            <w:r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P2 shows reliability, clearer style, independence, structure and reflective ability.</w:t>
            </w:r>
            <w:r w:rsidRPr="008F0168">
              <w:br/>
            </w:r>
          </w:p>
          <w:p w14:paraId="776291D0" w14:textId="504779E4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45642BB5" w14:textId="63927B98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533894A9" w14:textId="5EBE54F3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75999359" w14:textId="0428FF2F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324CDC37" w14:textId="01514A05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1AFC5055" w14:textId="420370AA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68CE7803" w14:textId="405B50CE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6E6D30B6" w14:textId="2A0063E1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76DF2FB4" w14:textId="3EE48054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677326D1" w14:textId="1A3F859B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3E392FF5" w14:textId="5901C12D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1D7D9BE2" w14:textId="4BF1A6A8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6A025800" w14:textId="177E96DD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3280D9E3" w14:textId="0C323633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528BFE02" w14:textId="53CAA968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0435D784" w14:textId="4A64D329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5556324D" w14:textId="6A475D1A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0586327B" w14:textId="2BA7F957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19E42EF8" w14:textId="2F59F3C6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275127DA" w14:textId="17BEBC27" w:rsidR="0074078D" w:rsidRPr="008F0168" w:rsidRDefault="67F59FC7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Gap: Needs stronger clarity, projection, and physical commitment</w:t>
            </w:r>
          </w:p>
          <w:p w14:paraId="253B39E6" w14:textId="4F7CB248" w:rsidR="0074078D" w:rsidRPr="008F0168" w:rsidRDefault="67F59FC7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Characterisation Gap: Needs depth (motivation, objectives, reactions)</w:t>
            </w:r>
          </w:p>
          <w:p w14:paraId="06C548B4" w14:textId="00B323D3" w:rsidR="0074078D" w:rsidRPr="008F0168" w:rsidRDefault="67F59FC7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lastRenderedPageBreak/>
              <w:t>Blocking Needs intention, levels, use of space</w:t>
            </w:r>
          </w:p>
          <w:p w14:paraId="50CCA042" w14:textId="1078599A" w:rsidR="0074078D" w:rsidRPr="008F0168" w:rsidRDefault="67F59FC7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Rehearsal skills Needs independence and application of rehearsal strategies</w:t>
            </w:r>
          </w:p>
          <w:p w14:paraId="32B5B35A" w14:textId="7A9B5913" w:rsidR="0074078D" w:rsidRPr="008F0168" w:rsidRDefault="67F59FC7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Written analysis - Gap: Needs consistent analysis and subject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specific vocabulary</w:t>
            </w:r>
          </w:p>
          <w:p w14:paraId="128E4685" w14:textId="031176F4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  <w:p w14:paraId="1ED6EF91" w14:textId="5E416232" w:rsidR="0074078D" w:rsidRPr="008F0168" w:rsidRDefault="0074078D" w:rsidP="008F0168">
            <w:pPr>
              <w:pStyle w:val="NoSpacing"/>
              <w:rPr>
                <w:rFonts w:eastAsia="Aptos (Bold)" w:cs="Aptos (Bold)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3864B38A" w14:textId="5846CFBC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61A02FDF" w14:textId="682A6187" w:rsidR="00CE34E5" w:rsidRPr="008F0168" w:rsidRDefault="4EA6940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Practical/rehearsal skills:</w:t>
            </w:r>
          </w:p>
          <w:p w14:paraId="51339EDF" w14:textId="4702CDDE" w:rsidR="00CE34E5" w:rsidRPr="008F0168" w:rsidRDefault="4EA6940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Chunked practice of difficult sections.</w:t>
            </w:r>
          </w:p>
          <w:p w14:paraId="4E5C0FFF" w14:textId="0BBC7B67" w:rsidR="00CE34E5" w:rsidRPr="008F0168" w:rsidRDefault="4EA6940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Mirroring technique demos (posture, fingering, breath support).</w:t>
            </w:r>
          </w:p>
          <w:p w14:paraId="57A3D78B" w14:textId="4913EEED" w:rsidR="00CE34E5" w:rsidRPr="008F0168" w:rsidRDefault="4EA6940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Weekly PLC (pitch accuracy, tone, articulation).</w:t>
            </w:r>
          </w:p>
          <w:p w14:paraId="7F7C3854" w14:textId="57A4DAB2" w:rsidR="00CE34E5" w:rsidRPr="008F0168" w:rsidRDefault="4EA6940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Projection/tone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control exercises.</w:t>
            </w:r>
          </w:p>
          <w:p w14:paraId="79CEFF69" w14:textId="77587F56" w:rsidR="00CE34E5" w:rsidRPr="008F0168" w:rsidRDefault="4EA6940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Timing tasks using backing tracks/metronome - adding dynamics </w:t>
            </w:r>
          </w:p>
          <w:p w14:paraId="0C5A8893" w14:textId="14CA13B8" w:rsidR="00CE34E5" w:rsidRPr="008F0168" w:rsidRDefault="2EBA1F5F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Composition – rhythmic pattern motif cards, key signature cards option, starting points and model examples </w:t>
            </w:r>
          </w:p>
          <w:p w14:paraId="553EDCD2" w14:textId="50A3D12F" w:rsidR="00CE34E5" w:rsidRPr="008F0168" w:rsidRDefault="5CF6F7CC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Reflection – sentence starter, key word and definition, colour coded model answers, model and improve – student identifying weaker areas of a log and how to improve it. </w:t>
            </w:r>
          </w:p>
          <w:p w14:paraId="0BDEE603" w14:textId="03E621D8" w:rsidR="1CB469AC" w:rsidRPr="008F0168" w:rsidRDefault="3BE30BAF" w:rsidP="008F0168">
            <w:pPr>
              <w:pStyle w:val="NoSpacing"/>
              <w:rPr>
                <w:rFonts w:eastAsia="Aptos (Bold)" w:cs="Aptos (Bold)"/>
                <w:highlight w:val="yellow"/>
              </w:rPr>
            </w:pPr>
            <w:r w:rsidRPr="008F0168">
              <w:rPr>
                <w:rFonts w:eastAsia="Aptos (Bold)" w:cs="Aptos (Bold)"/>
                <w:highlight w:val="yellow"/>
              </w:rPr>
              <w:t>When in PSA</w:t>
            </w:r>
            <w:r w:rsidR="5C7FB247" w:rsidRPr="008F0168">
              <w:rPr>
                <w:rFonts w:eastAsia="Aptos (Bold)" w:cs="Aptos (Bold)"/>
                <w:highlight w:val="yellow"/>
              </w:rPr>
              <w:t>/exam</w:t>
            </w:r>
            <w:r w:rsidRPr="008F0168">
              <w:rPr>
                <w:rFonts w:eastAsia="Aptos (Bold)" w:cs="Aptos (Bold)"/>
                <w:highlight w:val="yellow"/>
              </w:rPr>
              <w:t xml:space="preserve"> phase interventions are limited</w:t>
            </w:r>
            <w:r w:rsidRPr="008F0168">
              <w:rPr>
                <w:rFonts w:eastAsia="Aptos (Bold)" w:cs="Aptos (Bold)"/>
              </w:rPr>
              <w:t xml:space="preserve"> </w:t>
            </w:r>
          </w:p>
          <w:p w14:paraId="651BE5AD" w14:textId="7E58B2E7" w:rsidR="51218738" w:rsidRPr="008F0168" w:rsidRDefault="51218738" w:rsidP="008F0168">
            <w:pPr>
              <w:pStyle w:val="NoSpacing"/>
              <w:rPr>
                <w:rFonts w:eastAsia="Aptos (Bold)" w:cs="Aptos (Bold)"/>
                <w:highlight w:val="yellow"/>
              </w:rPr>
            </w:pPr>
            <w:r w:rsidRPr="008F0168">
              <w:rPr>
                <w:rFonts w:eastAsia="Aptos (Bold)" w:cs="Aptos (Bold)"/>
                <w:highlight w:val="yellow"/>
              </w:rPr>
              <w:t xml:space="preserve">During this </w:t>
            </w:r>
            <w:proofErr w:type="gramStart"/>
            <w:r w:rsidRPr="008F0168">
              <w:rPr>
                <w:rFonts w:eastAsia="Aptos (Bold)" w:cs="Aptos (Bold)"/>
                <w:highlight w:val="yellow"/>
              </w:rPr>
              <w:t>time</w:t>
            </w:r>
            <w:proofErr w:type="gramEnd"/>
            <w:r w:rsidRPr="008F0168">
              <w:rPr>
                <w:rFonts w:eastAsia="Aptos (Bold)" w:cs="Aptos (Bold)"/>
                <w:highlight w:val="yellow"/>
              </w:rPr>
              <w:t xml:space="preserve"> I expect to see students working hard on task with staff facilitating</w:t>
            </w:r>
            <w:r w:rsidR="1A6FC57F" w:rsidRPr="008F0168">
              <w:rPr>
                <w:rFonts w:eastAsia="Aptos (Bold)" w:cs="Aptos (Bold)"/>
                <w:highlight w:val="yellow"/>
              </w:rPr>
              <w:t xml:space="preserve"> psa/exam completion</w:t>
            </w:r>
            <w:r w:rsidRPr="008F0168">
              <w:rPr>
                <w:rFonts w:eastAsia="Aptos (Bold)" w:cs="Aptos (Bold)"/>
                <w:highlight w:val="yellow"/>
              </w:rPr>
              <w:t xml:space="preserve">. Evidence of interventions will be clear in the output of work during the assessment phase. All 3 subjects are currently in the exam/PSA </w:t>
            </w:r>
            <w:r w:rsidR="16D83645" w:rsidRPr="008F0168">
              <w:rPr>
                <w:rFonts w:eastAsia="Aptos (Bold)" w:cs="Aptos (Bold)"/>
                <w:highlight w:val="yellow"/>
              </w:rPr>
              <w:t xml:space="preserve">phase, so direct guidance is limited. </w:t>
            </w:r>
            <w:r w:rsidRPr="008F0168">
              <w:rPr>
                <w:rFonts w:eastAsia="Aptos (Bold)" w:cs="Aptos (Bold)"/>
                <w:highlight w:val="yellow"/>
              </w:rPr>
              <w:t xml:space="preserve"> </w:t>
            </w:r>
          </w:p>
          <w:p w14:paraId="5B7FECA3" w14:textId="31FA0938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128CF02B" w14:textId="47598A0E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6B6E775F" w14:textId="4D1B5D18" w:rsidR="00CE34E5" w:rsidRPr="008F0168" w:rsidRDefault="68DADFB6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  <w:lang w:val="en-US"/>
              </w:rPr>
              <w:t>Interventions to Move D1 to P2</w:t>
            </w:r>
            <w:r w:rsidR="2CF72EF8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1. Technique: Chunked learning, mirroring routines, and technique trackers.</w:t>
            </w:r>
            <w:r w:rsidR="5C9ED5B5" w:rsidRPr="008F0168">
              <w:rPr>
                <w:rFonts w:eastAsia="Aptos (Bold)" w:cs="Aptos (Bold)"/>
                <w:lang w:val="en-US"/>
              </w:rPr>
              <w:t xml:space="preserve"> Peer tasks, mirroring next steps</w:t>
            </w:r>
            <w:r w:rsidR="2CF72EF8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2. Performance Quality: Projection exercises, musicality tasks- timing</w:t>
            </w:r>
            <w:r w:rsidR="074CB24F" w:rsidRPr="008F0168">
              <w:rPr>
                <w:rFonts w:eastAsia="Aptos (Bold)" w:cs="Aptos (Bold)"/>
                <w:lang w:val="en-US"/>
              </w:rPr>
              <w:t xml:space="preserve"> click tracks with counting</w:t>
            </w:r>
            <w:r w:rsidRPr="008F0168">
              <w:rPr>
                <w:rFonts w:eastAsia="Aptos (Bold)" w:cs="Aptos (Bold)"/>
                <w:lang w:val="en-US"/>
              </w:rPr>
              <w:t>, ASDR.</w:t>
            </w:r>
            <w:r w:rsidR="2CF72EF8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3. Rehearsal Skills: Roles, traffic-light system, weekly targets.</w:t>
            </w:r>
            <w:r w:rsidR="2CF72EF8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4. Creativity: Motif cards, structured templates (during mock).</w:t>
            </w:r>
            <w:r w:rsidR="2CF72EF8" w:rsidRPr="008F0168">
              <w:br/>
            </w:r>
            <w:r w:rsidRPr="008F0168">
              <w:rPr>
                <w:rFonts w:eastAsia="Aptos (Bold)" w:cs="Aptos (Bold)"/>
                <w:lang w:val="en-US"/>
              </w:rPr>
              <w:t xml:space="preserve"> 5. Reflection: Sentence starters, keyword bank, model answers </w:t>
            </w:r>
            <w:r w:rsidR="2CF72EF8" w:rsidRPr="008F0168">
              <w:br/>
            </w:r>
            <w:r w:rsidR="43DC729B" w:rsidRPr="008F0168">
              <w:rPr>
                <w:rFonts w:eastAsia="Aptos (Bold)" w:cs="Aptos (Bold)"/>
              </w:rPr>
              <w:t xml:space="preserve">, colour coded model answers, model and improve – student identifying weaker areas of a log and how to improve it. </w:t>
            </w:r>
          </w:p>
          <w:p w14:paraId="6C6A8EF5" w14:textId="39A23311" w:rsidR="47A3510B" w:rsidRPr="008F0168" w:rsidRDefault="47A3510B" w:rsidP="008F0168">
            <w:pPr>
              <w:pStyle w:val="NoSpacing"/>
              <w:rPr>
                <w:rFonts w:eastAsia="Aptos (Bold)" w:cs="Aptos (Bold)"/>
                <w:highlight w:val="yellow"/>
              </w:rPr>
            </w:pPr>
            <w:r w:rsidRPr="008F0168">
              <w:rPr>
                <w:rFonts w:eastAsia="Aptos (Bold)" w:cs="Aptos (Bold)"/>
                <w:highlight w:val="yellow"/>
              </w:rPr>
              <w:t>When in exam or PSA phase intervention is limited</w:t>
            </w:r>
            <w:r w:rsidRPr="008F0168">
              <w:rPr>
                <w:rFonts w:eastAsia="Aptos (Bold)" w:cs="Aptos (Bold)"/>
              </w:rPr>
              <w:t xml:space="preserve"> </w:t>
            </w:r>
          </w:p>
          <w:p w14:paraId="7738412C" w14:textId="73427863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54DE395D" w14:textId="2B343FBC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780D943B" w14:textId="1FBA745D" w:rsidR="00CE34E5" w:rsidRPr="008F0168" w:rsidRDefault="2636CBD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Vocal warm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up drills (projection, articulation, pace).</w:t>
            </w:r>
          </w:p>
          <w:p w14:paraId="4425E659" w14:textId="181EBACB" w:rsidR="00CE34E5" w:rsidRPr="008F0168" w:rsidRDefault="2636CBD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Physicality mirroring (walks, gestures, status work).</w:t>
            </w:r>
          </w:p>
          <w:p w14:paraId="69027F48" w14:textId="731F988F" w:rsidR="00CE34E5" w:rsidRPr="008F0168" w:rsidRDefault="2636CBD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Skills tracker (voice, posture, focus, spatial awareness).</w:t>
            </w:r>
          </w:p>
          <w:p w14:paraId="17D92D91" w14:textId="5E5A9E12" w:rsidR="00CE34E5" w:rsidRPr="008F0168" w:rsidRDefault="2636CBD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Assign structured roles: </w:t>
            </w:r>
            <w:r w:rsidRPr="008F0168">
              <w:rPr>
                <w:rFonts w:eastAsia="Aptos (Bold)" w:cs="Aptos (Bold)"/>
                <w:i/>
                <w:iCs/>
              </w:rPr>
              <w:t>leader, note</w:t>
            </w:r>
            <w:r w:rsidRPr="008F0168">
              <w:rPr>
                <w:rFonts w:ascii="Cambria Math" w:eastAsia="Aptos (Bold)" w:hAnsi="Cambria Math" w:cs="Cambria Math"/>
                <w:i/>
                <w:iCs/>
              </w:rPr>
              <w:t>‑</w:t>
            </w:r>
            <w:r w:rsidRPr="008F0168">
              <w:rPr>
                <w:rFonts w:eastAsia="Aptos (Bold)" w:cs="Aptos (Bold)"/>
                <w:i/>
                <w:iCs/>
              </w:rPr>
              <w:t>taker, time</w:t>
            </w:r>
            <w:r w:rsidRPr="008F0168">
              <w:rPr>
                <w:rFonts w:ascii="Cambria Math" w:eastAsia="Aptos (Bold)" w:hAnsi="Cambria Math" w:cs="Cambria Math"/>
                <w:i/>
                <w:iCs/>
              </w:rPr>
              <w:t>‑</w:t>
            </w:r>
            <w:r w:rsidRPr="008F0168">
              <w:rPr>
                <w:rFonts w:eastAsia="Aptos (Bold)" w:cs="Aptos (Bold)"/>
                <w:i/>
                <w:iCs/>
              </w:rPr>
              <w:t>manager, motivator</w:t>
            </w:r>
            <w:r w:rsidRPr="008F0168">
              <w:rPr>
                <w:rFonts w:eastAsia="Aptos (Bold)" w:cs="Aptos (Bold)"/>
              </w:rPr>
              <w:t>.</w:t>
            </w:r>
          </w:p>
          <w:p w14:paraId="157AEF02" w14:textId="7049BE68" w:rsidR="00CE34E5" w:rsidRPr="008F0168" w:rsidRDefault="2636CBD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Weekly SMART targets + mid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lesson check</w:t>
            </w:r>
            <w:r w:rsidRPr="008F0168">
              <w:rPr>
                <w:rFonts w:ascii="Cambria Math" w:eastAsia="Aptos (Bold)" w:hAnsi="Cambria Math" w:cs="Cambria Math"/>
              </w:rPr>
              <w:t>‑</w:t>
            </w:r>
            <w:r w:rsidRPr="008F0168">
              <w:rPr>
                <w:rFonts w:eastAsia="Aptos (Bold)" w:cs="Aptos (Bold)"/>
              </w:rPr>
              <w:t>ins.</w:t>
            </w:r>
          </w:p>
          <w:p w14:paraId="3301F3A5" w14:textId="2DE4D8AC" w:rsidR="00CE34E5" w:rsidRPr="008F0168" w:rsidRDefault="2636CBD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 xml:space="preserve">Use rehearsal </w:t>
            </w:r>
            <w:proofErr w:type="gramStart"/>
            <w:r w:rsidRPr="008F0168">
              <w:rPr>
                <w:rFonts w:eastAsia="Aptos (Bold)" w:cs="Aptos (Bold)"/>
              </w:rPr>
              <w:t>logs ,Drama</w:t>
            </w:r>
            <w:proofErr w:type="gramEnd"/>
            <w:r w:rsidRPr="008F0168">
              <w:rPr>
                <w:rFonts w:eastAsia="Aptos (Bold)" w:cs="Aptos (Bold)"/>
              </w:rPr>
              <w:t xml:space="preserve"> = rehearsal journal).</w:t>
            </w:r>
          </w:p>
          <w:p w14:paraId="6D9714D4" w14:textId="1FCFE01C" w:rsidR="00CE34E5" w:rsidRPr="008F0168" w:rsidRDefault="2636CBD8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lastRenderedPageBreak/>
              <w:t>Physical/vocal motif cards.</w:t>
            </w:r>
          </w:p>
          <w:p w14:paraId="7E13DEE3" w14:textId="421CD83A" w:rsidR="00CE34E5" w:rsidRPr="008F0168" w:rsidRDefault="286B510D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</w:rPr>
              <w:t>Devising templates for structure: beginning → conflict → resolution.</w:t>
            </w:r>
          </w:p>
          <w:p w14:paraId="51531262" w14:textId="6DB1E2B2" w:rsidR="5630AB13" w:rsidRPr="008F0168" w:rsidRDefault="5630AB13" w:rsidP="008F0168">
            <w:pPr>
              <w:pStyle w:val="NoSpacing"/>
              <w:rPr>
                <w:rFonts w:eastAsia="Aptos (Bold)" w:cs="Aptos (Bold)"/>
              </w:rPr>
            </w:pPr>
            <w:r w:rsidRPr="008F0168">
              <w:rPr>
                <w:rFonts w:eastAsia="Aptos (Bold)" w:cs="Aptos (Bold)"/>
                <w:highlight w:val="yellow"/>
              </w:rPr>
              <w:t>When in exam or PSA phase intervention is limited</w:t>
            </w:r>
          </w:p>
          <w:p w14:paraId="52414A77" w14:textId="7CB58E7A" w:rsidR="34676800" w:rsidRPr="008F0168" w:rsidRDefault="34676800" w:rsidP="008F0168">
            <w:pPr>
              <w:pStyle w:val="NoSpacing"/>
              <w:rPr>
                <w:rFonts w:eastAsia="Aptos (Bold)" w:cs="Aptos (Bold)"/>
              </w:rPr>
            </w:pPr>
          </w:p>
          <w:p w14:paraId="1B16CAC2" w14:textId="3AAC2FA1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32F4908B" w14:textId="31FA0938" w:rsidR="00CE34E5" w:rsidRPr="008F0168" w:rsidRDefault="00CE34E5" w:rsidP="008F0168">
            <w:pPr>
              <w:pStyle w:val="NoSpacing"/>
              <w:rPr>
                <w:rFonts w:eastAsia="Aptos (Bold)" w:cs="Aptos (Bold)"/>
              </w:rPr>
            </w:pPr>
          </w:p>
          <w:p w14:paraId="36B160C6" w14:textId="6A7BF8D9" w:rsidR="00CE34E5" w:rsidRPr="008F0168" w:rsidRDefault="00CE34E5" w:rsidP="008F0168">
            <w:pPr>
              <w:pStyle w:val="NoSpacing"/>
              <w:rPr>
                <w:rFonts w:eastAsia="Aptos (Bold)" w:cs="Aptos (Bold)"/>
                <w:lang w:val="en-US"/>
              </w:rPr>
            </w:pPr>
            <w:r w:rsidRPr="008F0168">
              <w:br/>
            </w:r>
          </w:p>
        </w:tc>
      </w:tr>
    </w:tbl>
    <w:p w14:paraId="301654CF" w14:textId="77777777" w:rsidR="009F5C99" w:rsidRPr="008F0168" w:rsidRDefault="009F5C99" w:rsidP="009F5C99">
      <w:pPr>
        <w:rPr>
          <w:b/>
          <w:bCs/>
        </w:rPr>
      </w:pPr>
    </w:p>
    <w:sectPr w:rsidR="009F5C99" w:rsidRPr="008F0168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(Bold)">
    <w:altName w:val="Aptos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1258"/>
    <w:multiLevelType w:val="hybridMultilevel"/>
    <w:tmpl w:val="C8D294D6"/>
    <w:lvl w:ilvl="0" w:tplc="664024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90BA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8CB1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EC5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1C03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78DF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E49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107B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6AC6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0480548">
    <w:abstractNumId w:val="1"/>
  </w:num>
  <w:num w:numId="2" w16cid:durableId="474831991">
    <w:abstractNumId w:val="0"/>
  </w:num>
  <w:num w:numId="3" w16cid:durableId="256914626">
    <w:abstractNumId w:val="2"/>
  </w:num>
  <w:num w:numId="4" w16cid:durableId="1109743739">
    <w:abstractNumId w:val="3"/>
  </w:num>
  <w:num w:numId="5" w16cid:durableId="3341128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63963"/>
    <w:rsid w:val="002F5322"/>
    <w:rsid w:val="003A3D4C"/>
    <w:rsid w:val="00493BA2"/>
    <w:rsid w:val="004A4104"/>
    <w:rsid w:val="00604A5D"/>
    <w:rsid w:val="006E295E"/>
    <w:rsid w:val="0074078D"/>
    <w:rsid w:val="008854EF"/>
    <w:rsid w:val="008F0168"/>
    <w:rsid w:val="00912C3A"/>
    <w:rsid w:val="00946693"/>
    <w:rsid w:val="009F5C99"/>
    <w:rsid w:val="00A22007"/>
    <w:rsid w:val="00AE2DD0"/>
    <w:rsid w:val="00CE34E5"/>
    <w:rsid w:val="00E32964"/>
    <w:rsid w:val="00E66500"/>
    <w:rsid w:val="00ED24DE"/>
    <w:rsid w:val="00EF03E8"/>
    <w:rsid w:val="00F14D2D"/>
    <w:rsid w:val="00F57222"/>
    <w:rsid w:val="00F831D6"/>
    <w:rsid w:val="05953AC4"/>
    <w:rsid w:val="074CB24F"/>
    <w:rsid w:val="0861BDC4"/>
    <w:rsid w:val="086F28F7"/>
    <w:rsid w:val="0ABCBCF3"/>
    <w:rsid w:val="0AF5EB23"/>
    <w:rsid w:val="0B2AB614"/>
    <w:rsid w:val="101CA112"/>
    <w:rsid w:val="167AC2DF"/>
    <w:rsid w:val="16D83645"/>
    <w:rsid w:val="1795FB8E"/>
    <w:rsid w:val="1953A791"/>
    <w:rsid w:val="1995C1D2"/>
    <w:rsid w:val="1A6FC57F"/>
    <w:rsid w:val="1CB469AC"/>
    <w:rsid w:val="1F3D96DF"/>
    <w:rsid w:val="20A44FB2"/>
    <w:rsid w:val="229B5763"/>
    <w:rsid w:val="22F6EC29"/>
    <w:rsid w:val="2327F6AE"/>
    <w:rsid w:val="2636CBD8"/>
    <w:rsid w:val="2741D058"/>
    <w:rsid w:val="286B510D"/>
    <w:rsid w:val="28D963B2"/>
    <w:rsid w:val="29362442"/>
    <w:rsid w:val="29C5B951"/>
    <w:rsid w:val="2C05C5F2"/>
    <w:rsid w:val="2CF72EF8"/>
    <w:rsid w:val="2E5DBCD3"/>
    <w:rsid w:val="2EBA1F5F"/>
    <w:rsid w:val="300B6244"/>
    <w:rsid w:val="31A3BA43"/>
    <w:rsid w:val="32833F64"/>
    <w:rsid w:val="32933B35"/>
    <w:rsid w:val="33A36419"/>
    <w:rsid w:val="34676800"/>
    <w:rsid w:val="3BE30BAF"/>
    <w:rsid w:val="3E17E5F2"/>
    <w:rsid w:val="3FDEFE99"/>
    <w:rsid w:val="418FB4BD"/>
    <w:rsid w:val="42C0AC3D"/>
    <w:rsid w:val="42F4768C"/>
    <w:rsid w:val="43DC729B"/>
    <w:rsid w:val="47A3510B"/>
    <w:rsid w:val="483DF181"/>
    <w:rsid w:val="4846A203"/>
    <w:rsid w:val="4CCAEB69"/>
    <w:rsid w:val="4EA69408"/>
    <w:rsid w:val="4F5A52D3"/>
    <w:rsid w:val="51218738"/>
    <w:rsid w:val="5247B3BB"/>
    <w:rsid w:val="5630AB13"/>
    <w:rsid w:val="576855BD"/>
    <w:rsid w:val="589844B3"/>
    <w:rsid w:val="5C7FB247"/>
    <w:rsid w:val="5C9ED5B5"/>
    <w:rsid w:val="5CF6F7CC"/>
    <w:rsid w:val="5E398BAE"/>
    <w:rsid w:val="64ACB77A"/>
    <w:rsid w:val="67F59FC7"/>
    <w:rsid w:val="68DADFB6"/>
    <w:rsid w:val="6AA6584F"/>
    <w:rsid w:val="6D3D1572"/>
    <w:rsid w:val="6EC44E5C"/>
    <w:rsid w:val="71CE2841"/>
    <w:rsid w:val="72498A69"/>
    <w:rsid w:val="73F4C194"/>
    <w:rsid w:val="760CE2DD"/>
    <w:rsid w:val="799B9F32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F01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1491AA-DE3E-473B-B406-4C877D9A7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12DF67-E337-4725-87EB-DE987FCBF2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AFD0FB-9EF2-4F47-93F5-AA188B2AE33A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850fa4a2-85dd-4b79-a7cd-162941761a11"/>
    <ds:schemaRef ds:uri="http://www.w3.org/XML/1998/namespace"/>
    <ds:schemaRef ds:uri="9f66e751-d316-44de-a2a4-38e600b041e6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760</Words>
  <Characters>4332</Characters>
  <Application>Microsoft Office Word</Application>
  <DocSecurity>0</DocSecurity>
  <Lines>36</Lines>
  <Paragraphs>10</Paragraphs>
  <ScaleCrop>false</ScaleCrop>
  <Company>Central Region Schools Trust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4</cp:revision>
  <dcterms:created xsi:type="dcterms:W3CDTF">2026-02-17T11:01:00Z</dcterms:created>
  <dcterms:modified xsi:type="dcterms:W3CDTF">2026-02-26T11:08:00Z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