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F9DF" w14:textId="77777777" w:rsidR="00543B51" w:rsidRPr="00EC4E03" w:rsidRDefault="00F45159">
      <w:pPr>
        <w:spacing w:line="254" w:lineRule="auto"/>
        <w:rPr>
          <w:rFonts w:ascii="Arial Narrow" w:hAnsi="Arial Narrow"/>
          <w:sz w:val="32"/>
          <w:szCs w:val="32"/>
        </w:rPr>
      </w:pPr>
      <w:bookmarkStart w:id="0" w:name="_Toc338167830"/>
      <w:bookmarkStart w:id="1" w:name="_Toc361136403"/>
      <w:bookmarkStart w:id="2" w:name="_Toc364235708"/>
      <w:bookmarkStart w:id="3" w:name="_Toc364235752"/>
      <w:bookmarkStart w:id="4" w:name="_Toc364235834"/>
      <w:bookmarkStart w:id="5" w:name="_Toc364840099"/>
      <w:bookmarkStart w:id="6" w:name="_Toc364864309"/>
      <w:bookmarkStart w:id="7" w:name="_Toc400361364"/>
      <w:bookmarkStart w:id="8" w:name="_Toc443397154"/>
      <w:bookmarkStart w:id="9" w:name="_Toc357771638"/>
      <w:bookmarkStart w:id="10" w:name="_Toc346793416"/>
      <w:bookmarkStart w:id="11" w:name="_Toc328122777"/>
      <w:r w:rsidRPr="00EC4E03">
        <w:rPr>
          <w:rFonts w:ascii="Arial Narrow" w:hAnsi="Arial Narrow"/>
          <w:noProof/>
          <w:sz w:val="32"/>
          <w:szCs w:val="32"/>
        </w:rPr>
        <w:drawing>
          <wp:inline distT="0" distB="0" distL="0" distR="0" wp14:anchorId="08D7F9DF" wp14:editId="08D7F9E0">
            <wp:extent cx="1338315" cy="1833756"/>
            <wp:effectExtent l="0" t="0" r="0" b="0"/>
            <wp:docPr id="1809533310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315" cy="18337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D7F9E0" w14:textId="77777777" w:rsidR="00543B51" w:rsidRPr="00EC4E03" w:rsidRDefault="00543B51">
      <w:pPr>
        <w:spacing w:line="254" w:lineRule="auto"/>
        <w:rPr>
          <w:rFonts w:ascii="Arial Narrow" w:hAnsi="Arial Narrow"/>
          <w:sz w:val="32"/>
          <w:szCs w:val="32"/>
        </w:rPr>
      </w:pPr>
    </w:p>
    <w:p w14:paraId="08D7F9E1" w14:textId="7832BA1B" w:rsidR="00543B51" w:rsidRPr="00EC4E03" w:rsidRDefault="00F45159">
      <w:pPr>
        <w:jc w:val="center"/>
        <w:rPr>
          <w:rFonts w:ascii="Arial Narrow" w:hAnsi="Arial Narrow"/>
          <w:b/>
          <w:sz w:val="32"/>
          <w:szCs w:val="32"/>
        </w:rPr>
      </w:pPr>
      <w:r w:rsidRPr="00EC4E03">
        <w:rPr>
          <w:rFonts w:ascii="Arial Narrow" w:hAnsi="Arial Narrow"/>
          <w:b/>
          <w:sz w:val="32"/>
          <w:szCs w:val="32"/>
        </w:rPr>
        <w:t>REMOTE LEARNING P</w:t>
      </w:r>
      <w:r w:rsidR="000019EA">
        <w:rPr>
          <w:rFonts w:ascii="Arial Narrow" w:hAnsi="Arial Narrow"/>
          <w:b/>
          <w:sz w:val="32"/>
          <w:szCs w:val="32"/>
        </w:rPr>
        <w:t>ROTOCOLS</w:t>
      </w:r>
    </w:p>
    <w:p w14:paraId="08D7F9E2" w14:textId="77777777" w:rsidR="00543B51" w:rsidRPr="00EC4E03" w:rsidRDefault="00F45159">
      <w:pPr>
        <w:jc w:val="center"/>
        <w:rPr>
          <w:rFonts w:ascii="Arial Narrow" w:hAnsi="Arial Narrow"/>
          <w:b/>
          <w:sz w:val="32"/>
          <w:szCs w:val="32"/>
        </w:rPr>
      </w:pPr>
      <w:r w:rsidRPr="00EC4E03">
        <w:rPr>
          <w:rFonts w:ascii="Arial Narrow" w:hAnsi="Arial Narrow"/>
          <w:b/>
          <w:sz w:val="32"/>
          <w:szCs w:val="32"/>
        </w:rPr>
        <w:t>2025-26</w:t>
      </w:r>
    </w:p>
    <w:p w14:paraId="08D7F9E3" w14:textId="77777777" w:rsidR="00543B51" w:rsidRPr="00EC4E03" w:rsidRDefault="00543B51">
      <w:pPr>
        <w:spacing w:line="254" w:lineRule="auto"/>
        <w:jc w:val="right"/>
        <w:rPr>
          <w:rFonts w:ascii="Arial Narrow" w:hAnsi="Arial Narrow"/>
          <w:b/>
          <w:sz w:val="32"/>
          <w:szCs w:val="32"/>
        </w:rPr>
      </w:pPr>
    </w:p>
    <w:p w14:paraId="08D7F9FC" w14:textId="77777777" w:rsidR="00543B51" w:rsidRPr="00EC4E03" w:rsidRDefault="00543B51">
      <w:pPr>
        <w:spacing w:line="254" w:lineRule="auto"/>
        <w:jc w:val="right"/>
        <w:rPr>
          <w:rFonts w:ascii="Arial Narrow" w:hAnsi="Arial Narrow"/>
          <w:b/>
          <w:sz w:val="32"/>
          <w:szCs w:val="32"/>
        </w:rPr>
      </w:pPr>
    </w:p>
    <w:p w14:paraId="08D7F9FD" w14:textId="77777777" w:rsidR="00543B51" w:rsidRPr="00EC4E03" w:rsidRDefault="00543B51">
      <w:pPr>
        <w:pStyle w:val="NormalWeb"/>
        <w:rPr>
          <w:rFonts w:ascii="Arial Narrow" w:hAnsi="Arial Narrow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8D7F9FE" w14:textId="4F55A044" w:rsidR="00543B51" w:rsidRPr="00EC4E03" w:rsidRDefault="00543B51">
      <w:pPr>
        <w:pStyle w:val="Heading1"/>
        <w:rPr>
          <w:rFonts w:ascii="Arial Narrow" w:hAnsi="Arial Narrow"/>
          <w:sz w:val="32"/>
          <w:szCs w:val="32"/>
        </w:rPr>
      </w:pPr>
    </w:p>
    <w:p w14:paraId="08D7F9FF" w14:textId="1F966BD1" w:rsidR="00543B51" w:rsidRPr="00EC4E03" w:rsidRDefault="00F45159">
      <w:pPr>
        <w:pStyle w:val="Heading1"/>
        <w:rPr>
          <w:rFonts w:ascii="Arial Narrow" w:hAnsi="Arial Narrow"/>
          <w:color w:val="auto"/>
          <w:sz w:val="24"/>
          <w:lang w:val="en"/>
        </w:rPr>
      </w:pPr>
      <w:r w:rsidRPr="00EC4E03">
        <w:rPr>
          <w:rFonts w:ascii="Arial Narrow" w:hAnsi="Arial Narrow"/>
          <w:color w:val="auto"/>
          <w:sz w:val="24"/>
          <w:lang w:val="en"/>
        </w:rPr>
        <w:t xml:space="preserve">Remote education provision: information for </w:t>
      </w:r>
      <w:r w:rsidR="00730915">
        <w:rPr>
          <w:rFonts w:ascii="Arial Narrow" w:hAnsi="Arial Narrow"/>
          <w:color w:val="auto"/>
          <w:sz w:val="24"/>
          <w:lang w:val="en"/>
        </w:rPr>
        <w:t>parents and carers</w:t>
      </w:r>
      <w:r w:rsidRPr="00EC4E03">
        <w:rPr>
          <w:rFonts w:ascii="Arial Narrow" w:hAnsi="Arial Narrow"/>
          <w:color w:val="auto"/>
          <w:sz w:val="24"/>
          <w:lang w:val="en"/>
        </w:rPr>
        <w:t xml:space="preserve"> </w:t>
      </w:r>
    </w:p>
    <w:p w14:paraId="08D7FA00" w14:textId="7D6022A4" w:rsidR="00543B51" w:rsidRPr="00EC4E03" w:rsidRDefault="00F45159">
      <w:pPr>
        <w:spacing w:before="100" w:after="120"/>
        <w:rPr>
          <w:rFonts w:ascii="Arial Narrow" w:hAnsi="Arial Narrow" w:cs="Arial"/>
          <w:color w:val="auto"/>
          <w:lang w:val="en-US"/>
        </w:rPr>
      </w:pPr>
      <w:bookmarkStart w:id="12" w:name="_Toc338167831"/>
      <w:bookmarkStart w:id="13" w:name="_Toc361136404"/>
      <w:bookmarkStart w:id="14" w:name="_Toc364235709"/>
      <w:bookmarkStart w:id="15" w:name="_Toc364235753"/>
      <w:bookmarkStart w:id="16" w:name="_Toc364235835"/>
      <w:bookmarkStart w:id="17" w:name="_Toc364840100"/>
      <w:bookmarkStart w:id="18" w:name="_Toc364864310"/>
      <w:bookmarkStart w:id="19" w:name="_Toc400361365"/>
      <w:bookmarkStart w:id="20" w:name="_Toc443397155"/>
      <w:r w:rsidRPr="1F2B8850">
        <w:rPr>
          <w:rFonts w:ascii="Arial Narrow" w:hAnsi="Arial Narrow" w:cs="Arial"/>
          <w:color w:val="auto"/>
          <w:lang w:val="en-US"/>
        </w:rPr>
        <w:t xml:space="preserve">This information is intended to provide clarity and transparency to </w:t>
      </w:r>
      <w:r w:rsidR="00195446" w:rsidRPr="1F2B8850">
        <w:rPr>
          <w:rFonts w:ascii="Arial Narrow" w:hAnsi="Arial Narrow" w:cs="Arial"/>
          <w:color w:val="auto"/>
          <w:lang w:val="en-US"/>
        </w:rPr>
        <w:t>students</w:t>
      </w:r>
      <w:r w:rsidRPr="1F2B8850">
        <w:rPr>
          <w:rFonts w:ascii="Arial Narrow" w:hAnsi="Arial Narrow" w:cs="Arial"/>
          <w:color w:val="auto"/>
          <w:lang w:val="en-US"/>
        </w:rPr>
        <w:t xml:space="preserve"> and </w:t>
      </w:r>
      <w:r w:rsidR="00730915" w:rsidRPr="1F2B8850">
        <w:rPr>
          <w:rFonts w:ascii="Arial Narrow" w:hAnsi="Arial Narrow" w:cs="Arial"/>
          <w:color w:val="auto"/>
          <w:lang w:val="en-US"/>
        </w:rPr>
        <w:t>parents and carers</w:t>
      </w:r>
      <w:r w:rsidRPr="1F2B8850">
        <w:rPr>
          <w:rFonts w:ascii="Arial Narrow" w:hAnsi="Arial Narrow" w:cs="Arial"/>
          <w:color w:val="auto"/>
          <w:lang w:val="en-US"/>
        </w:rPr>
        <w:t xml:space="preserve"> or carers about what to expect from remote education where national or local restrictions require entire cohorts (or bubbles) to remain at home. </w:t>
      </w:r>
      <w:r w:rsidR="00730915" w:rsidRPr="1F2B8850">
        <w:rPr>
          <w:rFonts w:ascii="Arial Narrow" w:hAnsi="Arial Narrow" w:cs="Arial"/>
          <w:color w:val="auto"/>
          <w:lang w:val="en-US"/>
        </w:rPr>
        <w:t xml:space="preserve">This will also be used in the event of a school </w:t>
      </w:r>
      <w:r w:rsidR="008D1B03" w:rsidRPr="1F2B8850">
        <w:rPr>
          <w:rFonts w:ascii="Arial Narrow" w:hAnsi="Arial Narrow" w:cs="Arial"/>
          <w:color w:val="auto"/>
          <w:lang w:val="en-US"/>
        </w:rPr>
        <w:t>closure such as a ‘Snow Day’, or other event which results in relevant authorities recommending a full or partial closure.</w:t>
      </w:r>
    </w:p>
    <w:p w14:paraId="08D7FA01" w14:textId="3292E321" w:rsidR="00543B51" w:rsidRPr="00EC4E03" w:rsidRDefault="00F45159">
      <w:pPr>
        <w:spacing w:before="100" w:after="100"/>
        <w:rPr>
          <w:rFonts w:ascii="Arial Narrow" w:hAnsi="Arial Narrow" w:cs="Arial"/>
          <w:color w:val="auto"/>
          <w:lang w:val="en-US"/>
        </w:rPr>
      </w:pPr>
      <w:r w:rsidRPr="00EC4E03">
        <w:rPr>
          <w:rFonts w:ascii="Arial Narrow" w:hAnsi="Arial Narrow" w:cs="Arial"/>
          <w:color w:val="auto"/>
          <w:lang w:val="en-US"/>
        </w:rPr>
        <w:t xml:space="preserve">For details of what to expect where individual </w:t>
      </w:r>
      <w:r w:rsidR="00195446" w:rsidRPr="00EC4E03">
        <w:rPr>
          <w:rFonts w:ascii="Arial Narrow" w:hAnsi="Arial Narrow" w:cs="Arial"/>
          <w:color w:val="auto"/>
          <w:lang w:val="en-US"/>
        </w:rPr>
        <w:t>students</w:t>
      </w:r>
      <w:r w:rsidRPr="00EC4E03">
        <w:rPr>
          <w:rFonts w:ascii="Arial Narrow" w:hAnsi="Arial Narrow" w:cs="Arial"/>
          <w:color w:val="auto"/>
          <w:lang w:val="en-US"/>
        </w:rPr>
        <w:t xml:space="preserve"> are self-isolating</w:t>
      </w:r>
      <w:r w:rsidR="00E538BB" w:rsidRPr="00EC4E03">
        <w:rPr>
          <w:rFonts w:ascii="Arial Narrow" w:hAnsi="Arial Narrow" w:cs="Arial"/>
          <w:color w:val="auto"/>
          <w:lang w:val="en-US"/>
        </w:rPr>
        <w:t>, or equivalent</w:t>
      </w:r>
      <w:r w:rsidRPr="00EC4E03">
        <w:rPr>
          <w:rFonts w:ascii="Arial Narrow" w:hAnsi="Arial Narrow" w:cs="Arial"/>
          <w:color w:val="auto"/>
          <w:lang w:val="en-US"/>
        </w:rPr>
        <w:t>, please see the final section of this page.</w:t>
      </w:r>
    </w:p>
    <w:p w14:paraId="08D7FA02" w14:textId="1799BD3C" w:rsidR="00543B51" w:rsidRPr="00EC4E03" w:rsidRDefault="00F45159">
      <w:pPr>
        <w:pStyle w:val="Heading2"/>
        <w:rPr>
          <w:rFonts w:ascii="Arial Narrow" w:hAnsi="Arial Narrow"/>
          <w:color w:val="auto"/>
          <w:sz w:val="24"/>
          <w:szCs w:val="24"/>
          <w:lang w:val="en"/>
        </w:rPr>
      </w:pPr>
      <w:bookmarkStart w:id="21" w:name="_Toc338167832"/>
      <w:bookmarkStart w:id="22" w:name="_Toc361136405"/>
      <w:bookmarkStart w:id="23" w:name="_Toc364235710"/>
      <w:bookmarkStart w:id="24" w:name="_Toc364235754"/>
      <w:bookmarkStart w:id="25" w:name="_Toc364235836"/>
      <w:bookmarkStart w:id="26" w:name="_Toc364840101"/>
      <w:bookmarkStart w:id="27" w:name="_Toc3648643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EC4E03">
        <w:rPr>
          <w:rFonts w:ascii="Arial Narrow" w:hAnsi="Arial Narrow"/>
          <w:color w:val="auto"/>
          <w:sz w:val="24"/>
          <w:szCs w:val="24"/>
          <w:lang w:val="en"/>
        </w:rPr>
        <w:t xml:space="preserve">The remote curriculum: what is taught to </w:t>
      </w:r>
      <w:r w:rsidR="00195446" w:rsidRPr="00EC4E03">
        <w:rPr>
          <w:rFonts w:ascii="Arial Narrow" w:hAnsi="Arial Narrow"/>
          <w:color w:val="auto"/>
          <w:sz w:val="24"/>
          <w:szCs w:val="24"/>
          <w:lang w:val="en"/>
        </w:rPr>
        <w:t>students</w:t>
      </w:r>
      <w:r w:rsidRPr="00EC4E03">
        <w:rPr>
          <w:rFonts w:ascii="Arial Narrow" w:hAnsi="Arial Narrow"/>
          <w:color w:val="auto"/>
          <w:sz w:val="24"/>
          <w:szCs w:val="24"/>
          <w:lang w:val="en"/>
        </w:rPr>
        <w:t xml:space="preserve"> at home</w:t>
      </w:r>
    </w:p>
    <w:p w14:paraId="08D7FA03" w14:textId="097C41F7" w:rsidR="00543B51" w:rsidRPr="00EC4E03" w:rsidRDefault="00F45159">
      <w:pPr>
        <w:spacing w:before="100" w:after="100"/>
        <w:rPr>
          <w:rFonts w:ascii="Arial Narrow" w:hAnsi="Arial Narrow" w:cs="Arial"/>
          <w:color w:val="auto"/>
          <w:lang w:val="en"/>
        </w:rPr>
      </w:pPr>
      <w:bookmarkStart w:id="28" w:name="_Toc400361366"/>
      <w:bookmarkStart w:id="29" w:name="_Toc443397156"/>
      <w:r w:rsidRPr="00EC4E03">
        <w:rPr>
          <w:rFonts w:ascii="Arial Narrow" w:hAnsi="Arial Narrow" w:cs="Arial"/>
          <w:color w:val="auto"/>
          <w:lang w:val="en"/>
        </w:rPr>
        <w:t xml:space="preserve">A </w:t>
      </w:r>
      <w:r w:rsidR="001F5C25" w:rsidRPr="00EC4E03">
        <w:rPr>
          <w:rFonts w:ascii="Arial Narrow" w:hAnsi="Arial Narrow" w:cs="Arial"/>
          <w:color w:val="auto"/>
          <w:lang w:val="en"/>
        </w:rPr>
        <w:t>student</w:t>
      </w:r>
      <w:r w:rsidRPr="00EC4E03">
        <w:rPr>
          <w:rFonts w:ascii="Arial Narrow" w:hAnsi="Arial Narrow" w:cs="Arial"/>
          <w:color w:val="auto"/>
          <w:lang w:val="en"/>
        </w:rPr>
        <w:t>’s first day or two of being educated remotely might look different from our standard approach, while we take all necessary actions to prepare for a longer period of remote teaching.</w:t>
      </w: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08D7FA04" w14:textId="0F9A32BF" w:rsidR="00543B51" w:rsidRPr="00EC4E03" w:rsidRDefault="00F45159">
      <w:pPr>
        <w:pStyle w:val="Heading3"/>
        <w:rPr>
          <w:rFonts w:ascii="Arial Narrow" w:hAnsi="Arial Narrow"/>
          <w:color w:val="auto"/>
          <w:sz w:val="24"/>
          <w:szCs w:val="24"/>
          <w:lang w:val="en-US"/>
        </w:rPr>
      </w:pPr>
      <w:r w:rsidRPr="00EC4E03">
        <w:rPr>
          <w:rFonts w:ascii="Arial Narrow" w:hAnsi="Arial Narrow"/>
          <w:color w:val="auto"/>
          <w:sz w:val="24"/>
          <w:szCs w:val="24"/>
          <w:lang w:val="en-US"/>
        </w:rPr>
        <w:t xml:space="preserve">What should my </w:t>
      </w:r>
      <w:r w:rsidR="00C97586" w:rsidRPr="00EC4E03">
        <w:rPr>
          <w:rFonts w:ascii="Arial Narrow" w:hAnsi="Arial Narrow"/>
          <w:color w:val="auto"/>
          <w:sz w:val="24"/>
          <w:szCs w:val="24"/>
          <w:lang w:val="en-US"/>
        </w:rPr>
        <w:t>daughter and/or son</w:t>
      </w:r>
      <w:r w:rsidRPr="00EC4E03">
        <w:rPr>
          <w:rFonts w:ascii="Arial Narrow" w:hAnsi="Arial Narrow"/>
          <w:color w:val="auto"/>
          <w:sz w:val="24"/>
          <w:szCs w:val="24"/>
          <w:lang w:val="en-US"/>
        </w:rPr>
        <w:t xml:space="preserve"> expect from immediate remote education </w:t>
      </w:r>
      <w:proofErr w:type="gramStart"/>
      <w:r w:rsidRPr="00EC4E03">
        <w:rPr>
          <w:rFonts w:ascii="Arial Narrow" w:hAnsi="Arial Narrow"/>
          <w:color w:val="auto"/>
          <w:sz w:val="24"/>
          <w:szCs w:val="24"/>
          <w:lang w:val="en-US"/>
        </w:rPr>
        <w:t>in</w:t>
      </w:r>
      <w:proofErr w:type="gramEnd"/>
      <w:r w:rsidRPr="00EC4E03">
        <w:rPr>
          <w:rFonts w:ascii="Arial Narrow" w:hAnsi="Arial Narrow"/>
          <w:color w:val="auto"/>
          <w:sz w:val="24"/>
          <w:szCs w:val="24"/>
          <w:lang w:val="en-US"/>
        </w:rPr>
        <w:t xml:space="preserve"> the first day or two of </w:t>
      </w:r>
      <w:r w:rsidR="00195446" w:rsidRPr="00EC4E03">
        <w:rPr>
          <w:rFonts w:ascii="Arial Narrow" w:hAnsi="Arial Narrow"/>
          <w:color w:val="auto"/>
          <w:sz w:val="24"/>
          <w:szCs w:val="24"/>
          <w:lang w:val="en-US"/>
        </w:rPr>
        <w:t>students</w:t>
      </w:r>
      <w:r w:rsidRPr="00EC4E03">
        <w:rPr>
          <w:rFonts w:ascii="Arial Narrow" w:hAnsi="Arial Narrow"/>
          <w:color w:val="auto"/>
          <w:sz w:val="24"/>
          <w:szCs w:val="24"/>
          <w:lang w:val="en-US"/>
        </w:rPr>
        <w:t xml:space="preserve"> being sent home?</w:t>
      </w:r>
    </w:p>
    <w:bookmarkEnd w:id="9"/>
    <w:bookmarkEnd w:id="10"/>
    <w:bookmarkEnd w:id="11"/>
    <w:p w14:paraId="44A86E21" w14:textId="28EE1422" w:rsidR="00204C5D" w:rsidRPr="00EC4E03" w:rsidRDefault="00F45159" w:rsidP="00204C5D">
      <w:pPr>
        <w:rPr>
          <w:rFonts w:ascii="Arial Narrow" w:hAnsi="Arial Narrow"/>
          <w:sz w:val="32"/>
          <w:szCs w:val="32"/>
        </w:rPr>
      </w:pPr>
      <w:r w:rsidRPr="00EC4E03">
        <w:rPr>
          <w:rFonts w:ascii="Arial Narrow" w:hAnsi="Arial Narrow"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08D7F9E6" wp14:editId="189E2525">
                <wp:extent cx="5986147" cy="914400"/>
                <wp:effectExtent l="0" t="0" r="14605" b="19050"/>
                <wp:docPr id="3899864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7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7FA00" w14:textId="0AE77841" w:rsidR="00543B51" w:rsidRPr="00EC4E03" w:rsidRDefault="00001B89">
                            <w:pPr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EC4E03">
                              <w:rPr>
                                <w:rFonts w:ascii="Arial Narrow" w:hAnsi="Arial Narrow"/>
                                <w:color w:val="auto"/>
                              </w:rPr>
                              <w:t>Learning will be made available through ClassCharts</w:t>
                            </w:r>
                            <w:r w:rsidR="005D1EB7" w:rsidRPr="00EC4E03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for students to access; wherever possible, this will replicate the student’s usual school timetable. It may be necessary </w:t>
                            </w:r>
                            <w:r w:rsidR="00204C5D" w:rsidRPr="00EC4E03">
                              <w:rPr>
                                <w:rFonts w:ascii="Arial Narrow" w:hAnsi="Arial Narrow"/>
                                <w:color w:val="auto"/>
                              </w:rPr>
                              <w:t>for some learning activities which do not replicate the usual timetable to be used.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D7F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3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" strokeweight=".26467mm">
                <v:textbox>
                  <w:txbxContent>
                    <w:p w14:paraId="08D7FA00" w14:textId="0AE77841" w:rsidR="00543B51" w:rsidRPr="00EC4E03" w:rsidRDefault="00001B89">
                      <w:pPr>
                        <w:rPr>
                          <w:rFonts w:ascii="Arial Narrow" w:hAnsi="Arial Narrow"/>
                          <w:color w:val="auto"/>
                        </w:rPr>
                      </w:pPr>
                      <w:r w:rsidRPr="00EC4E03">
                        <w:rPr>
                          <w:rFonts w:ascii="Arial Narrow" w:hAnsi="Arial Narrow"/>
                          <w:color w:val="auto"/>
                        </w:rPr>
                        <w:t>Learning will be made available through ClassCharts</w:t>
                      </w:r>
                      <w:r w:rsidR="005D1EB7" w:rsidRPr="00EC4E03">
                        <w:rPr>
                          <w:rFonts w:ascii="Arial Narrow" w:hAnsi="Arial Narrow"/>
                          <w:color w:val="auto"/>
                        </w:rPr>
                        <w:t xml:space="preserve"> for students to access; wherever possible, this will replicate the student’s usual school timetable. It may be necessary </w:t>
                      </w:r>
                      <w:r w:rsidR="00204C5D" w:rsidRPr="00EC4E03">
                        <w:rPr>
                          <w:rFonts w:ascii="Arial Narrow" w:hAnsi="Arial Narrow"/>
                          <w:color w:val="auto"/>
                        </w:rPr>
                        <w:t>for some learning activities which do not replicate the usual timetable to be used.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7FA06" w14:textId="01D08B05" w:rsidR="00543B51" w:rsidRPr="00EC4E03" w:rsidRDefault="00F45159">
      <w:pPr>
        <w:pStyle w:val="Heading3"/>
        <w:rPr>
          <w:rFonts w:ascii="Arial Narrow" w:hAnsi="Arial Narrow"/>
          <w:color w:val="auto"/>
          <w:sz w:val="24"/>
          <w:szCs w:val="24"/>
          <w:lang w:val="en"/>
        </w:rPr>
      </w:pPr>
      <w:r w:rsidRPr="00EC4E03">
        <w:rPr>
          <w:rFonts w:ascii="Arial Narrow" w:hAnsi="Arial Narrow"/>
          <w:color w:val="auto"/>
          <w:sz w:val="24"/>
          <w:szCs w:val="24"/>
          <w:lang w:val="en"/>
        </w:rPr>
        <w:t xml:space="preserve">Following the first few days of remote education, will my </w:t>
      </w:r>
      <w:r w:rsidR="00C97586" w:rsidRPr="00EC4E03">
        <w:rPr>
          <w:rFonts w:ascii="Arial Narrow" w:hAnsi="Arial Narrow"/>
          <w:color w:val="auto"/>
          <w:sz w:val="24"/>
          <w:szCs w:val="24"/>
          <w:lang w:val="en"/>
        </w:rPr>
        <w:t>daughter and/or son</w:t>
      </w:r>
      <w:r w:rsidRPr="00EC4E03">
        <w:rPr>
          <w:rFonts w:ascii="Arial Narrow" w:hAnsi="Arial Narrow"/>
          <w:color w:val="auto"/>
          <w:sz w:val="24"/>
          <w:szCs w:val="24"/>
          <w:lang w:val="en"/>
        </w:rPr>
        <w:t xml:space="preserve"> be taught broadly the same curriculum as they would if they were in school?</w:t>
      </w:r>
    </w:p>
    <w:p w14:paraId="08D7FA07" w14:textId="77777777" w:rsidR="00543B51" w:rsidRPr="00EC4E03" w:rsidRDefault="00F45159">
      <w:pPr>
        <w:rPr>
          <w:rFonts w:ascii="Arial Narrow" w:hAnsi="Arial Narrow"/>
          <w:sz w:val="32"/>
          <w:szCs w:val="32"/>
        </w:rPr>
      </w:pPr>
      <w:r w:rsidRPr="00EC4E03">
        <w:rPr>
          <w:rFonts w:ascii="Arial Narrow" w:hAnsi="Arial Narrow"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08D7F9E8" wp14:editId="111519F5">
                <wp:extent cx="5964558" cy="981075"/>
                <wp:effectExtent l="0" t="0" r="17145" b="28575"/>
                <wp:docPr id="20903532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8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7FA04" w14:textId="279FC8EF" w:rsidR="00543B51" w:rsidRPr="00EC4E03" w:rsidRDefault="00F45159" w:rsidP="00EA49DA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before="100" w:after="120" w:line="240" w:lineRule="auto"/>
                              <w:ind w:left="720"/>
                              <w:rPr>
                                <w:rFonts w:ascii="Arial Narrow" w:hAnsi="Arial Narrow"/>
                              </w:rPr>
                            </w:pPr>
                            <w:r w:rsidRPr="00EC4E03"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  <w:t xml:space="preserve">We teach the same curriculum remotely as we do in school wherever possible and appropriate. However, we have needed to make some adaptations in some subjects. For example, </w:t>
                            </w:r>
                            <w:r w:rsidR="008B568D" w:rsidRPr="00EC4E03">
                              <w:rPr>
                                <w:rFonts w:ascii="Arial Narrow" w:hAnsi="Arial Narrow"/>
                                <w:color w:val="auto"/>
                              </w:rPr>
                              <w:t>PE lessons may be theoretical in nature, and science experiments may need to be experienced through video learning.</w:t>
                            </w:r>
                          </w:p>
                          <w:p w14:paraId="08D7FA06" w14:textId="77777777" w:rsidR="00543B51" w:rsidRDefault="00543B5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F9E8" id="_x0000_s1027" type="#_x0000_t202" style="width:469.6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" strokeweight=".26467mm">
                <v:textbox>
                  <w:txbxContent>
                    <w:p w14:paraId="08D7FA04" w14:textId="279FC8EF" w:rsidR="00543B51" w:rsidRPr="00EC4E03" w:rsidRDefault="00F45159" w:rsidP="00EA49DA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before="100" w:after="120" w:line="240" w:lineRule="auto"/>
                        <w:ind w:left="720"/>
                        <w:rPr>
                          <w:rFonts w:ascii="Arial Narrow" w:hAnsi="Arial Narrow"/>
                        </w:rPr>
                      </w:pPr>
                      <w:r w:rsidRPr="00EC4E03"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  <w:t xml:space="preserve">We teach the same curriculum remotely as we do in school wherever possible and appropriate. However, we have needed to make some adaptations in some subjects. For example, </w:t>
                      </w:r>
                      <w:r w:rsidR="008B568D" w:rsidRPr="00EC4E03">
                        <w:rPr>
                          <w:rFonts w:ascii="Arial Narrow" w:hAnsi="Arial Narrow"/>
                          <w:color w:val="auto"/>
                        </w:rPr>
                        <w:t>PE lessons may be theoretical in nature, and science experiments may need to be experienced through video learning.</w:t>
                      </w:r>
                    </w:p>
                    <w:p w14:paraId="08D7FA06" w14:textId="77777777" w:rsidR="00543B51" w:rsidRDefault="00543B51"/>
                  </w:txbxContent>
                </v:textbox>
                <w10:anchorlock/>
              </v:shape>
            </w:pict>
          </mc:Fallback>
        </mc:AlternateContent>
      </w:r>
    </w:p>
    <w:p w14:paraId="08D7FA08" w14:textId="77777777" w:rsidR="00543B51" w:rsidRPr="00A712CD" w:rsidRDefault="00F45159">
      <w:pPr>
        <w:pStyle w:val="Heading2"/>
        <w:rPr>
          <w:rFonts w:ascii="Arial Narrow" w:hAnsi="Arial Narrow"/>
          <w:color w:val="auto"/>
          <w:sz w:val="24"/>
          <w:szCs w:val="24"/>
          <w:lang w:val="en"/>
        </w:rPr>
      </w:pPr>
      <w:r w:rsidRPr="00A712CD">
        <w:rPr>
          <w:rFonts w:ascii="Arial Narrow" w:hAnsi="Arial Narrow"/>
          <w:color w:val="auto"/>
          <w:sz w:val="24"/>
          <w:szCs w:val="24"/>
          <w:lang w:val="en"/>
        </w:rPr>
        <w:t>Remote teaching and study time each day</w:t>
      </w:r>
    </w:p>
    <w:p w14:paraId="08D7FA09" w14:textId="05ED5E7C" w:rsidR="00543B51" w:rsidRPr="00A712CD" w:rsidRDefault="00F45159">
      <w:pPr>
        <w:pStyle w:val="Heading3"/>
        <w:rPr>
          <w:rFonts w:ascii="Arial Narrow" w:hAnsi="Arial Narrow"/>
          <w:color w:val="auto"/>
          <w:sz w:val="24"/>
          <w:szCs w:val="24"/>
          <w:lang w:val="en"/>
        </w:rPr>
      </w:pPr>
      <w:r w:rsidRPr="00A712CD">
        <w:rPr>
          <w:rFonts w:ascii="Arial Narrow" w:hAnsi="Arial Narrow"/>
          <w:color w:val="auto"/>
          <w:sz w:val="24"/>
          <w:szCs w:val="24"/>
          <w:lang w:val="en"/>
        </w:rPr>
        <w:t xml:space="preserve">How long can I expect work set by the school to take my </w:t>
      </w:r>
      <w:r w:rsidR="00C97586" w:rsidRPr="00A712CD">
        <w:rPr>
          <w:rFonts w:ascii="Arial Narrow" w:hAnsi="Arial Narrow"/>
          <w:color w:val="auto"/>
          <w:sz w:val="24"/>
          <w:szCs w:val="24"/>
          <w:lang w:val="en"/>
        </w:rPr>
        <w:t>daughter and/or son</w:t>
      </w:r>
      <w:r w:rsidRPr="00A712CD">
        <w:rPr>
          <w:rFonts w:ascii="Arial Narrow" w:hAnsi="Arial Narrow"/>
          <w:color w:val="auto"/>
          <w:sz w:val="24"/>
          <w:szCs w:val="24"/>
          <w:lang w:val="en"/>
        </w:rPr>
        <w:t xml:space="preserve"> each day?</w:t>
      </w:r>
    </w:p>
    <w:p w14:paraId="08D7FA0A" w14:textId="25A90938" w:rsidR="00543B51" w:rsidRPr="00A712CD" w:rsidRDefault="00F45159">
      <w:pPr>
        <w:spacing w:before="100"/>
        <w:rPr>
          <w:rFonts w:ascii="Arial Narrow" w:hAnsi="Arial Narrow" w:cs="Arial"/>
          <w:lang w:val="en"/>
        </w:rPr>
      </w:pPr>
      <w:r w:rsidRPr="00A712CD">
        <w:rPr>
          <w:rFonts w:ascii="Arial Narrow" w:hAnsi="Arial Narrow" w:cs="Arial"/>
          <w:lang w:val="en"/>
        </w:rPr>
        <w:t xml:space="preserve">We expect that remote education (including remote teaching and independent work) will take </w:t>
      </w:r>
      <w:r w:rsidR="00195446" w:rsidRPr="00A712CD">
        <w:rPr>
          <w:rFonts w:ascii="Arial Narrow" w:hAnsi="Arial Narrow" w:cs="Arial"/>
          <w:lang w:val="en"/>
        </w:rPr>
        <w:t>students</w:t>
      </w:r>
      <w:r w:rsidRPr="00A712CD">
        <w:rPr>
          <w:rFonts w:ascii="Arial Narrow" w:hAnsi="Arial Narrow" w:cs="Arial"/>
          <w:lang w:val="en"/>
        </w:rPr>
        <w:t xml:space="preserve"> broadly the following number of hours each day:</w:t>
      </w:r>
    </w:p>
    <w:tbl>
      <w:tblPr>
        <w:tblW w:w="8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543B51" w:rsidRPr="00EC4E03" w14:paraId="08D7FA13" w14:textId="77777777" w:rsidTr="1F2B8850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FA11" w14:textId="77777777" w:rsidR="00543B51" w:rsidRPr="00A712CD" w:rsidRDefault="00F45159">
            <w:pPr>
              <w:spacing w:before="100"/>
              <w:rPr>
                <w:rFonts w:ascii="Arial Narrow" w:hAnsi="Arial Narrow" w:cs="Arial"/>
                <w:lang w:val="en"/>
              </w:rPr>
            </w:pPr>
            <w:r w:rsidRPr="00A712CD">
              <w:rPr>
                <w:rFonts w:ascii="Arial Narrow" w:hAnsi="Arial Narrow" w:cs="Arial"/>
                <w:lang w:val="en"/>
              </w:rPr>
              <w:t>Key Stage 3 and 4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FA12" w14:textId="4036B55C" w:rsidR="00543B51" w:rsidRPr="00A712CD" w:rsidRDefault="00195446">
            <w:pPr>
              <w:spacing w:before="100"/>
              <w:rPr>
                <w:rFonts w:ascii="Arial Narrow" w:hAnsi="Arial Narrow" w:cs="Arial"/>
                <w:lang w:val="en"/>
              </w:rPr>
            </w:pPr>
            <w:r w:rsidRPr="00A712CD">
              <w:rPr>
                <w:rFonts w:ascii="Arial Narrow" w:hAnsi="Arial Narrow" w:cs="Arial"/>
                <w:lang w:val="en"/>
              </w:rPr>
              <w:t>5 hours of remote learning will be provided each day. In addition, homework in line with the school’s homework processes will also be provided.</w:t>
            </w:r>
          </w:p>
        </w:tc>
      </w:tr>
      <w:tr w:rsidR="00195446" w:rsidRPr="00EC4E03" w14:paraId="184700FF" w14:textId="77777777" w:rsidTr="1F2B8850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6545" w14:textId="686D9F21" w:rsidR="00195446" w:rsidRPr="00A712CD" w:rsidRDefault="00195446">
            <w:pPr>
              <w:spacing w:before="100"/>
              <w:rPr>
                <w:rFonts w:ascii="Arial Narrow" w:hAnsi="Arial Narrow" w:cs="Arial"/>
                <w:lang w:val="en"/>
              </w:rPr>
            </w:pPr>
            <w:r w:rsidRPr="00A712CD">
              <w:rPr>
                <w:rFonts w:ascii="Arial Narrow" w:hAnsi="Arial Narrow" w:cs="Arial"/>
                <w:lang w:val="en"/>
              </w:rPr>
              <w:t>Key Stage 5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C73B" w14:textId="7200FD97" w:rsidR="00195446" w:rsidRPr="00A712CD" w:rsidRDefault="00195446">
            <w:pPr>
              <w:spacing w:before="100"/>
              <w:rPr>
                <w:rFonts w:ascii="Arial Narrow" w:hAnsi="Arial Narrow" w:cs="Arial"/>
                <w:lang w:val="en-US"/>
              </w:rPr>
            </w:pPr>
            <w:r w:rsidRPr="1F2B8850">
              <w:rPr>
                <w:rFonts w:ascii="Arial Narrow" w:hAnsi="Arial Narrow" w:cs="Arial"/>
                <w:lang w:val="en-US"/>
              </w:rPr>
              <w:t xml:space="preserve">Students will be set learning in line with their usual school timetable, silent study expectations and school homework processes. This will total a minimum of 7 </w:t>
            </w:r>
            <w:proofErr w:type="gramStart"/>
            <w:r w:rsidRPr="1F2B8850">
              <w:rPr>
                <w:rFonts w:ascii="Arial Narrow" w:hAnsi="Arial Narrow" w:cs="Arial"/>
                <w:lang w:val="en-US"/>
              </w:rPr>
              <w:t>hours</w:t>
            </w:r>
            <w:proofErr w:type="gramEnd"/>
            <w:r w:rsidRPr="1F2B8850">
              <w:rPr>
                <w:rFonts w:ascii="Arial Narrow" w:hAnsi="Arial Narrow" w:cs="Arial"/>
                <w:lang w:val="en-US"/>
              </w:rPr>
              <w:t xml:space="preserve"> learning per day.</w:t>
            </w:r>
          </w:p>
        </w:tc>
      </w:tr>
    </w:tbl>
    <w:p w14:paraId="08D7FA15" w14:textId="77777777" w:rsidR="00543B51" w:rsidRPr="00A712CD" w:rsidRDefault="00F45159">
      <w:pPr>
        <w:pStyle w:val="Heading2"/>
        <w:rPr>
          <w:rFonts w:ascii="Arial Narrow" w:hAnsi="Arial Narrow"/>
          <w:color w:val="auto"/>
          <w:sz w:val="24"/>
          <w:szCs w:val="24"/>
          <w:lang w:val="en"/>
        </w:rPr>
      </w:pPr>
      <w:r w:rsidRPr="00A712CD">
        <w:rPr>
          <w:rFonts w:ascii="Arial Narrow" w:hAnsi="Arial Narrow"/>
          <w:color w:val="auto"/>
          <w:sz w:val="24"/>
          <w:szCs w:val="24"/>
          <w:lang w:val="en"/>
        </w:rPr>
        <w:t>Accessing remote education</w:t>
      </w:r>
    </w:p>
    <w:p w14:paraId="08D7FA16" w14:textId="23238EA5" w:rsidR="00543B51" w:rsidRPr="00A712CD" w:rsidRDefault="00F45159">
      <w:pPr>
        <w:pStyle w:val="Heading3"/>
        <w:rPr>
          <w:rFonts w:ascii="Arial Narrow" w:hAnsi="Arial Narrow"/>
          <w:color w:val="auto"/>
          <w:sz w:val="24"/>
          <w:szCs w:val="24"/>
          <w:lang w:val="en"/>
        </w:rPr>
      </w:pPr>
      <w:r w:rsidRPr="00A712CD">
        <w:rPr>
          <w:rFonts w:ascii="Arial Narrow" w:hAnsi="Arial Narrow"/>
          <w:color w:val="auto"/>
          <w:sz w:val="24"/>
          <w:szCs w:val="24"/>
          <w:lang w:val="en"/>
        </w:rPr>
        <w:t xml:space="preserve">How will my </w:t>
      </w:r>
      <w:r w:rsidR="00C97586" w:rsidRPr="00A712CD">
        <w:rPr>
          <w:rFonts w:ascii="Arial Narrow" w:hAnsi="Arial Narrow"/>
          <w:color w:val="auto"/>
          <w:sz w:val="24"/>
          <w:szCs w:val="24"/>
          <w:lang w:val="en"/>
        </w:rPr>
        <w:t>daughter and/or son</w:t>
      </w:r>
      <w:r w:rsidRPr="00A712CD">
        <w:rPr>
          <w:rFonts w:ascii="Arial Narrow" w:hAnsi="Arial Narrow"/>
          <w:color w:val="auto"/>
          <w:sz w:val="24"/>
          <w:szCs w:val="24"/>
          <w:lang w:val="en"/>
        </w:rPr>
        <w:t xml:space="preserve"> access any online remote education you are providing?</w:t>
      </w:r>
    </w:p>
    <w:p w14:paraId="08D7FA17" w14:textId="77777777" w:rsidR="00543B51" w:rsidRPr="00EC4E03" w:rsidRDefault="00F45159">
      <w:pPr>
        <w:rPr>
          <w:rFonts w:ascii="Arial Narrow" w:hAnsi="Arial Narrow"/>
          <w:sz w:val="32"/>
          <w:szCs w:val="32"/>
        </w:rPr>
      </w:pPr>
      <w:r w:rsidRPr="00EC4E03">
        <w:rPr>
          <w:rFonts w:ascii="Arial Narrow" w:hAnsi="Arial Narrow"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08D7F9EA" wp14:editId="11042B55">
                <wp:extent cx="5986147" cy="666750"/>
                <wp:effectExtent l="0" t="0" r="14605" b="19050"/>
                <wp:docPr id="3271678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7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7FA08" w14:textId="5DE7621C" w:rsidR="00543B51" w:rsidRPr="00A712CD" w:rsidRDefault="00C97586">
                            <w:pPr>
                              <w:rPr>
                                <w:rFonts w:ascii="Arial Narrow" w:hAnsi="Arial Narrow" w:cs="Arial"/>
                                <w:iCs/>
                                <w:color w:val="auto"/>
                                <w:lang w:val="en"/>
                              </w:rPr>
                            </w:pPr>
                            <w:r w:rsidRPr="00A712CD">
                              <w:rPr>
                                <w:rFonts w:ascii="Arial Narrow" w:hAnsi="Arial Narrow" w:cs="Arial"/>
                                <w:iCs/>
                                <w:color w:val="auto"/>
                                <w:lang w:val="en"/>
                              </w:rPr>
                              <w:t>Students will access their learning through ClassCharts</w:t>
                            </w:r>
                            <w:r w:rsidR="006239FA" w:rsidRPr="00A712CD">
                              <w:rPr>
                                <w:rFonts w:ascii="Arial Narrow" w:hAnsi="Arial Narrow" w:cs="Arial"/>
                                <w:iCs/>
                                <w:color w:val="auto"/>
                                <w:lang w:val="en"/>
                              </w:rPr>
                              <w:t xml:space="preserve">; all resources and links to video </w:t>
                            </w:r>
                            <w:r w:rsidR="00C53918" w:rsidRPr="00A712CD">
                              <w:rPr>
                                <w:rFonts w:ascii="Arial Narrow" w:hAnsi="Arial Narrow" w:cs="Arial"/>
                                <w:iCs/>
                                <w:color w:val="auto"/>
                                <w:lang w:val="en"/>
                              </w:rPr>
                              <w:t xml:space="preserve">etc. will be provided through ClassCharts.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F9EA" id="_x0000_s1028" type="#_x0000_t202" style="width:471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" strokeweight=".26467mm">
                <v:textbox>
                  <w:txbxContent>
                    <w:p w14:paraId="08D7FA08" w14:textId="5DE7621C" w:rsidR="00543B51" w:rsidRPr="00A712CD" w:rsidRDefault="00C97586">
                      <w:pPr>
                        <w:rPr>
                          <w:rFonts w:ascii="Arial Narrow" w:hAnsi="Arial Narrow" w:cs="Arial"/>
                          <w:iCs/>
                          <w:color w:val="auto"/>
                          <w:lang w:val="en"/>
                        </w:rPr>
                      </w:pPr>
                      <w:r w:rsidRPr="00A712CD">
                        <w:rPr>
                          <w:rFonts w:ascii="Arial Narrow" w:hAnsi="Arial Narrow" w:cs="Arial"/>
                          <w:iCs/>
                          <w:color w:val="auto"/>
                          <w:lang w:val="en"/>
                        </w:rPr>
                        <w:t>Students will access their learning through ClassCharts</w:t>
                      </w:r>
                      <w:r w:rsidR="006239FA" w:rsidRPr="00A712CD">
                        <w:rPr>
                          <w:rFonts w:ascii="Arial Narrow" w:hAnsi="Arial Narrow" w:cs="Arial"/>
                          <w:iCs/>
                          <w:color w:val="auto"/>
                          <w:lang w:val="en"/>
                        </w:rPr>
                        <w:t xml:space="preserve">; all resources and links to video </w:t>
                      </w:r>
                      <w:r w:rsidR="00C53918" w:rsidRPr="00A712CD">
                        <w:rPr>
                          <w:rFonts w:ascii="Arial Narrow" w:hAnsi="Arial Narrow" w:cs="Arial"/>
                          <w:iCs/>
                          <w:color w:val="auto"/>
                          <w:lang w:val="en"/>
                        </w:rPr>
                        <w:t xml:space="preserve">etc. will be provided through ClassCharts.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7FA18" w14:textId="521949B6" w:rsidR="00543B51" w:rsidRPr="00A712CD" w:rsidRDefault="00F45159">
      <w:pPr>
        <w:pStyle w:val="Heading3"/>
        <w:rPr>
          <w:rFonts w:ascii="Arial Narrow" w:hAnsi="Arial Narrow"/>
          <w:sz w:val="24"/>
          <w:szCs w:val="24"/>
        </w:rPr>
      </w:pPr>
      <w:r w:rsidRPr="00A712CD">
        <w:rPr>
          <w:rFonts w:ascii="Arial Narrow" w:hAnsi="Arial Narrow"/>
          <w:color w:val="auto"/>
          <w:sz w:val="24"/>
          <w:szCs w:val="24"/>
          <w:lang w:val="en"/>
        </w:rPr>
        <w:t xml:space="preserve">If my </w:t>
      </w:r>
      <w:r w:rsidR="00C97586" w:rsidRPr="00A712CD">
        <w:rPr>
          <w:rFonts w:ascii="Arial Narrow" w:hAnsi="Arial Narrow"/>
          <w:color w:val="auto"/>
          <w:sz w:val="24"/>
          <w:szCs w:val="24"/>
          <w:lang w:val="en"/>
        </w:rPr>
        <w:t>daughter and/or son</w:t>
      </w:r>
      <w:r w:rsidRPr="00A712CD">
        <w:rPr>
          <w:rFonts w:ascii="Arial Narrow" w:hAnsi="Arial Narrow"/>
          <w:color w:val="auto"/>
          <w:sz w:val="24"/>
          <w:szCs w:val="24"/>
          <w:lang w:val="en"/>
        </w:rPr>
        <w:t xml:space="preserve"> </w:t>
      </w:r>
      <w:proofErr w:type="gramStart"/>
      <w:r w:rsidRPr="00A712CD">
        <w:rPr>
          <w:rFonts w:ascii="Arial Narrow" w:hAnsi="Arial Narrow"/>
          <w:color w:val="auto"/>
          <w:sz w:val="24"/>
          <w:szCs w:val="24"/>
          <w:lang w:val="en"/>
        </w:rPr>
        <w:t>does</w:t>
      </w:r>
      <w:proofErr w:type="gramEnd"/>
      <w:r w:rsidRPr="00A712CD">
        <w:rPr>
          <w:rFonts w:ascii="Arial Narrow" w:hAnsi="Arial Narrow"/>
          <w:color w:val="auto"/>
          <w:sz w:val="24"/>
          <w:szCs w:val="24"/>
          <w:lang w:val="en"/>
        </w:rPr>
        <w:t xml:space="preserve"> not have digital or online access at home, how will you support them to access remote education?</w:t>
      </w:r>
    </w:p>
    <w:p w14:paraId="08D7FA19" w14:textId="0F3472EA" w:rsidR="00543B51" w:rsidRPr="00A712CD" w:rsidRDefault="00F45159">
      <w:pPr>
        <w:spacing w:before="100" w:after="100"/>
        <w:rPr>
          <w:rFonts w:ascii="Arial Narrow" w:hAnsi="Arial Narrow" w:cs="Arial"/>
          <w:color w:val="auto"/>
          <w:lang w:val="en-US"/>
        </w:rPr>
      </w:pPr>
      <w:r w:rsidRPr="00A712CD">
        <w:rPr>
          <w:rFonts w:ascii="Arial Narrow" w:hAnsi="Arial Narrow" w:cs="Arial"/>
          <w:color w:val="auto"/>
          <w:lang w:val="en-US"/>
        </w:rPr>
        <w:t xml:space="preserve">We </w:t>
      </w:r>
      <w:proofErr w:type="spellStart"/>
      <w:r w:rsidRPr="00A712CD">
        <w:rPr>
          <w:rFonts w:ascii="Arial Narrow" w:hAnsi="Arial Narrow" w:cs="Arial"/>
          <w:color w:val="auto"/>
          <w:lang w:val="en-US"/>
        </w:rPr>
        <w:t>recognise</w:t>
      </w:r>
      <w:proofErr w:type="spellEnd"/>
      <w:r w:rsidRPr="00A712CD">
        <w:rPr>
          <w:rFonts w:ascii="Arial Narrow" w:hAnsi="Arial Narrow" w:cs="Arial"/>
          <w:color w:val="auto"/>
          <w:lang w:val="en-US"/>
        </w:rPr>
        <w:t xml:space="preserve"> that some </w:t>
      </w:r>
      <w:r w:rsidR="00195446" w:rsidRPr="00A712CD">
        <w:rPr>
          <w:rFonts w:ascii="Arial Narrow" w:hAnsi="Arial Narrow" w:cs="Arial"/>
          <w:color w:val="auto"/>
          <w:lang w:val="en-US"/>
        </w:rPr>
        <w:t>students</w:t>
      </w:r>
      <w:r w:rsidRPr="00A712CD">
        <w:rPr>
          <w:rFonts w:ascii="Arial Narrow" w:hAnsi="Arial Narrow" w:cs="Arial"/>
          <w:color w:val="auto"/>
          <w:lang w:val="en-US"/>
        </w:rPr>
        <w:t xml:space="preserve"> may not have suitable online access at home. We take the following approaches to support those </w:t>
      </w:r>
      <w:r w:rsidR="00195446" w:rsidRPr="00A712CD">
        <w:rPr>
          <w:rFonts w:ascii="Arial Narrow" w:hAnsi="Arial Narrow" w:cs="Arial"/>
          <w:color w:val="auto"/>
          <w:lang w:val="en-US"/>
        </w:rPr>
        <w:t>students</w:t>
      </w:r>
      <w:r w:rsidRPr="00A712CD">
        <w:rPr>
          <w:rFonts w:ascii="Arial Narrow" w:hAnsi="Arial Narrow" w:cs="Arial"/>
          <w:color w:val="auto"/>
          <w:lang w:val="en-US"/>
        </w:rPr>
        <w:t xml:space="preserve"> to access remote education:</w:t>
      </w:r>
    </w:p>
    <w:p w14:paraId="08D7FA1A" w14:textId="77777777" w:rsidR="00543B51" w:rsidRPr="00EC4E03" w:rsidRDefault="00F45159">
      <w:pPr>
        <w:widowControl w:val="0"/>
        <w:overflowPunct w:val="0"/>
        <w:autoSpaceDE w:val="0"/>
        <w:spacing w:after="120" w:line="240" w:lineRule="auto"/>
        <w:rPr>
          <w:rFonts w:ascii="Arial Narrow" w:hAnsi="Arial Narrow"/>
          <w:sz w:val="32"/>
          <w:szCs w:val="32"/>
        </w:rPr>
      </w:pPr>
      <w:r w:rsidRPr="00EC4E03">
        <w:rPr>
          <w:rFonts w:ascii="Arial Narrow" w:hAnsi="Arial Narrow"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08D7F9EC" wp14:editId="7BE6B871">
                <wp:extent cx="5986147" cy="781050"/>
                <wp:effectExtent l="0" t="0" r="14605" b="19050"/>
                <wp:docPr id="1878441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7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7FA0F" w14:textId="0721C644" w:rsidR="00543B51" w:rsidRPr="00A712CD" w:rsidRDefault="00626E1E" w:rsidP="00A712CD">
                            <w:pPr>
                              <w:spacing w:after="120"/>
                              <w:rPr>
                                <w:rFonts w:ascii="Arial Narrow" w:hAnsi="Arial Narrow"/>
                                <w:color w:val="auto"/>
                              </w:rPr>
                            </w:pPr>
                            <w:r w:rsidRPr="00A712CD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As appropriate, Year Teams will contact students, </w:t>
                            </w:r>
                            <w:r w:rsidR="00730915">
                              <w:rPr>
                                <w:rFonts w:ascii="Arial Narrow" w:hAnsi="Arial Narrow"/>
                                <w:color w:val="auto"/>
                              </w:rPr>
                              <w:t>parents and carers</w:t>
                            </w:r>
                            <w:r w:rsidRPr="00A712CD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and carers to discuss access to devices. Laptops will be provided where necessary. The school will </w:t>
                            </w:r>
                            <w:r w:rsidR="00424039" w:rsidRPr="00A712CD">
                              <w:rPr>
                                <w:rFonts w:ascii="Arial Narrow" w:hAnsi="Arial Narrow"/>
                                <w:color w:val="auto"/>
                              </w:rPr>
                              <w:t>always try to remain open for some on-site provision; guidance will be taken from relevant authorities as needed.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F9EC" id="_x0000_s1029" type="#_x0000_t202" style="width:471.3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" strokeweight=".26467mm">
                <v:textbox>
                  <w:txbxContent>
                    <w:p w14:paraId="08D7FA0F" w14:textId="0721C644" w:rsidR="00543B51" w:rsidRPr="00A712CD" w:rsidRDefault="00626E1E" w:rsidP="00A712CD">
                      <w:pPr>
                        <w:spacing w:after="120"/>
                        <w:rPr>
                          <w:rFonts w:ascii="Arial Narrow" w:hAnsi="Arial Narrow"/>
                          <w:color w:val="auto"/>
                        </w:rPr>
                      </w:pPr>
                      <w:r w:rsidRPr="00A712CD">
                        <w:rPr>
                          <w:rFonts w:ascii="Arial Narrow" w:hAnsi="Arial Narrow"/>
                          <w:color w:val="auto"/>
                        </w:rPr>
                        <w:t xml:space="preserve">As appropriate, Year Teams will contact students, </w:t>
                      </w:r>
                      <w:r w:rsidR="00730915">
                        <w:rPr>
                          <w:rFonts w:ascii="Arial Narrow" w:hAnsi="Arial Narrow"/>
                          <w:color w:val="auto"/>
                        </w:rPr>
                        <w:t>parents and carers</w:t>
                      </w:r>
                      <w:r w:rsidRPr="00A712CD">
                        <w:rPr>
                          <w:rFonts w:ascii="Arial Narrow" w:hAnsi="Arial Narrow"/>
                          <w:color w:val="auto"/>
                        </w:rPr>
                        <w:t xml:space="preserve"> and carers to discuss access to devices. Laptops will be provided where necessary. The school will </w:t>
                      </w:r>
                      <w:r w:rsidR="00424039" w:rsidRPr="00A712CD">
                        <w:rPr>
                          <w:rFonts w:ascii="Arial Narrow" w:hAnsi="Arial Narrow"/>
                          <w:color w:val="auto"/>
                        </w:rPr>
                        <w:t>always try to remain open for some on-site provision; guidance will be taken from relevant authorities as needed.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A8E0E6" w14:textId="77777777" w:rsidR="00A712CD" w:rsidRDefault="00A712CD">
      <w:pPr>
        <w:pStyle w:val="Heading3"/>
        <w:rPr>
          <w:rFonts w:ascii="Arial Narrow" w:hAnsi="Arial Narrow"/>
          <w:color w:val="auto"/>
          <w:sz w:val="24"/>
          <w:szCs w:val="24"/>
        </w:rPr>
      </w:pPr>
    </w:p>
    <w:p w14:paraId="4AD234D6" w14:textId="77777777" w:rsidR="00A712CD" w:rsidRDefault="00A712CD">
      <w:pPr>
        <w:pStyle w:val="Heading3"/>
        <w:rPr>
          <w:rFonts w:ascii="Arial Narrow" w:hAnsi="Arial Narrow"/>
          <w:color w:val="auto"/>
          <w:sz w:val="24"/>
          <w:szCs w:val="24"/>
        </w:rPr>
      </w:pPr>
    </w:p>
    <w:p w14:paraId="5F49E9DF" w14:textId="77777777" w:rsidR="00A712CD" w:rsidRDefault="00A712CD">
      <w:pPr>
        <w:pStyle w:val="Heading3"/>
        <w:rPr>
          <w:rFonts w:ascii="Arial Narrow" w:hAnsi="Arial Narrow"/>
          <w:color w:val="auto"/>
          <w:sz w:val="24"/>
          <w:szCs w:val="24"/>
        </w:rPr>
      </w:pPr>
    </w:p>
    <w:p w14:paraId="131E167D" w14:textId="77777777" w:rsidR="00A712CD" w:rsidRDefault="00A712CD">
      <w:pPr>
        <w:pStyle w:val="Heading3"/>
        <w:rPr>
          <w:rFonts w:ascii="Arial Narrow" w:hAnsi="Arial Narrow"/>
          <w:color w:val="auto"/>
          <w:sz w:val="24"/>
          <w:szCs w:val="24"/>
        </w:rPr>
      </w:pPr>
    </w:p>
    <w:p w14:paraId="08D7FA1C" w14:textId="03CE5D6D" w:rsidR="00543B51" w:rsidRPr="00A712CD" w:rsidRDefault="00F45159">
      <w:pPr>
        <w:pStyle w:val="Heading3"/>
        <w:rPr>
          <w:rFonts w:ascii="Arial Narrow" w:hAnsi="Arial Narrow"/>
          <w:color w:val="auto"/>
          <w:sz w:val="24"/>
          <w:szCs w:val="24"/>
        </w:rPr>
      </w:pPr>
      <w:r w:rsidRPr="00A712CD">
        <w:rPr>
          <w:rFonts w:ascii="Arial Narrow" w:hAnsi="Arial Narrow"/>
          <w:color w:val="auto"/>
          <w:sz w:val="24"/>
          <w:szCs w:val="24"/>
        </w:rPr>
        <w:t xml:space="preserve">How will my </w:t>
      </w:r>
      <w:r w:rsidR="00C97586" w:rsidRPr="00A712CD">
        <w:rPr>
          <w:rFonts w:ascii="Arial Narrow" w:hAnsi="Arial Narrow"/>
          <w:color w:val="auto"/>
          <w:sz w:val="24"/>
          <w:szCs w:val="24"/>
        </w:rPr>
        <w:t>daughter and/or son</w:t>
      </w:r>
      <w:r w:rsidRPr="00A712CD">
        <w:rPr>
          <w:rFonts w:ascii="Arial Narrow" w:hAnsi="Arial Narrow"/>
          <w:color w:val="auto"/>
          <w:sz w:val="24"/>
          <w:szCs w:val="24"/>
        </w:rPr>
        <w:t xml:space="preserve"> be taught remotely?</w:t>
      </w:r>
    </w:p>
    <w:p w14:paraId="08D7FA1D" w14:textId="49451894" w:rsidR="00543B51" w:rsidRPr="00A712CD" w:rsidRDefault="00F45159">
      <w:pPr>
        <w:rPr>
          <w:rFonts w:ascii="Arial Narrow" w:hAnsi="Arial Narrow" w:cs="Arial"/>
          <w:color w:val="auto"/>
          <w:lang w:val="en-US"/>
        </w:rPr>
      </w:pPr>
      <w:r w:rsidRPr="1F2B8850">
        <w:rPr>
          <w:rFonts w:ascii="Arial Narrow" w:hAnsi="Arial Narrow" w:cs="Arial"/>
          <w:color w:val="auto"/>
          <w:lang w:val="en-US"/>
        </w:rPr>
        <w:t xml:space="preserve">We use a combination of the following approaches to teach </w:t>
      </w:r>
      <w:r w:rsidR="00195446" w:rsidRPr="1F2B8850">
        <w:rPr>
          <w:rFonts w:ascii="Arial Narrow" w:hAnsi="Arial Narrow" w:cs="Arial"/>
          <w:color w:val="auto"/>
          <w:lang w:val="en-US"/>
        </w:rPr>
        <w:t>students</w:t>
      </w:r>
      <w:r w:rsidRPr="1F2B8850">
        <w:rPr>
          <w:rFonts w:ascii="Arial Narrow" w:hAnsi="Arial Narrow" w:cs="Arial"/>
          <w:color w:val="auto"/>
          <w:lang w:val="en-US"/>
        </w:rPr>
        <w:t xml:space="preserve"> remotely:</w:t>
      </w:r>
    </w:p>
    <w:p w14:paraId="60B4CF51" w14:textId="77777777" w:rsidR="00A712CD" w:rsidRDefault="00F45159" w:rsidP="00A712CD">
      <w:pPr>
        <w:rPr>
          <w:rFonts w:ascii="Arial Narrow" w:hAnsi="Arial Narrow"/>
          <w:color w:val="auto"/>
          <w:lang w:val="en"/>
        </w:rPr>
      </w:pPr>
      <w:r w:rsidRPr="00EC4E03">
        <w:rPr>
          <w:rFonts w:ascii="Arial Narrow" w:hAnsi="Arial Narrow"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08D7F9EE" wp14:editId="77715B8E">
                <wp:extent cx="5986147" cy="3590925"/>
                <wp:effectExtent l="0" t="0" r="14605" b="28575"/>
                <wp:docPr id="16355543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7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D32BF7" w14:textId="77777777" w:rsidR="00424039" w:rsidRPr="00A712CD" w:rsidRDefault="00424039" w:rsidP="0042403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712CD">
                              <w:rPr>
                                <w:rFonts w:ascii="Arial Narrow" w:hAnsi="Arial Narrow"/>
                              </w:rPr>
                              <w:t>Learning will be provided through ClassCharts. This may include:</w:t>
                            </w:r>
                          </w:p>
                          <w:p w14:paraId="08D7FA14" w14:textId="453F19B6" w:rsidR="00543B51" w:rsidRPr="00A712CD" w:rsidRDefault="00F45159" w:rsidP="0042403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A712CD">
                              <w:rPr>
                                <w:rFonts w:ascii="Arial Narrow" w:hAnsi="Arial Narrow"/>
                              </w:rPr>
                              <w:t>live teaching (online lessons)</w:t>
                            </w:r>
                            <w:r w:rsidR="00424039" w:rsidRPr="00A712CD">
                              <w:rPr>
                                <w:rFonts w:ascii="Arial Narrow" w:hAnsi="Arial Narrow"/>
                              </w:rPr>
                              <w:t>; this will be facilitated through links on ClassCharts to Teams.</w:t>
                            </w:r>
                          </w:p>
                          <w:p w14:paraId="08D7FA15" w14:textId="706C0709" w:rsidR="00543B51" w:rsidRPr="00A712CD" w:rsidRDefault="00424039">
                            <w:pPr>
                              <w:pStyle w:val="DeptBullets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proofErr w:type="spellStart"/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>Powerpoint</w:t>
                            </w:r>
                            <w:proofErr w:type="spellEnd"/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presentations with </w:t>
                            </w:r>
                            <w:r w:rsidR="00B17F57" w:rsidRPr="00A712CD">
                              <w:rPr>
                                <w:rFonts w:ascii="Arial Narrow" w:hAnsi="Arial Narrow"/>
                                <w:szCs w:val="24"/>
                              </w:rPr>
                              <w:t>voice instructions and/or detailed written instructions.</w:t>
                            </w:r>
                          </w:p>
                          <w:p w14:paraId="1DEDC720" w14:textId="66C7BA0B" w:rsidR="006A2478" w:rsidRPr="00A712CD" w:rsidRDefault="006A2478" w:rsidP="006A2478">
                            <w:pPr>
                              <w:pStyle w:val="DeptBullets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>commercially available websites supporting the teaching of specific subjects or areas, including video clips or sequences</w:t>
                            </w:r>
                            <w:r w:rsidR="000E7C8E" w:rsidRPr="00A712CD">
                              <w:rPr>
                                <w:rFonts w:ascii="Arial Narrow" w:hAnsi="Arial Narrow"/>
                                <w:szCs w:val="24"/>
                              </w:rPr>
                              <w:t>.</w:t>
                            </w:r>
                          </w:p>
                          <w:p w14:paraId="0778E1DC" w14:textId="2CE6018D" w:rsidR="000E7C8E" w:rsidRPr="00A712CD" w:rsidRDefault="000E7C8E" w:rsidP="006A2478">
                            <w:pPr>
                              <w:pStyle w:val="DeptBullets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proofErr w:type="spellStart"/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>GCSEPod</w:t>
                            </w:r>
                            <w:proofErr w:type="spellEnd"/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for English Language and English Literature in KS4.</w:t>
                            </w:r>
                          </w:p>
                          <w:p w14:paraId="4B122821" w14:textId="5F1A5B7E" w:rsidR="000E7C8E" w:rsidRPr="00A712CD" w:rsidRDefault="000E7C8E" w:rsidP="006A2478">
                            <w:pPr>
                              <w:pStyle w:val="DeptBullets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>Carousel Learning activities.</w:t>
                            </w:r>
                          </w:p>
                          <w:p w14:paraId="4825093C" w14:textId="15EB1A9F" w:rsidR="006A2478" w:rsidRPr="00A712CD" w:rsidRDefault="006A2478">
                            <w:pPr>
                              <w:pStyle w:val="DeptBullets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>Oak National Academy</w:t>
                            </w:r>
                          </w:p>
                          <w:p w14:paraId="3FB94707" w14:textId="15121E07" w:rsidR="00C27DC5" w:rsidRPr="00A712CD" w:rsidRDefault="00C27DC5">
                            <w:pPr>
                              <w:pStyle w:val="DeptBullets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proofErr w:type="spellStart"/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>UpLearn</w:t>
                            </w:r>
                            <w:proofErr w:type="spellEnd"/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for post-16 students</w:t>
                            </w:r>
                          </w:p>
                          <w:p w14:paraId="08D7FA19" w14:textId="06944104" w:rsidR="00543B51" w:rsidRPr="00A712CD" w:rsidRDefault="00F45159" w:rsidP="00A712CD">
                            <w:pPr>
                              <w:pStyle w:val="DeptBullets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 xml:space="preserve">textbooks and reading books </w:t>
                            </w:r>
                            <w:r w:rsidR="00195446" w:rsidRPr="00A712CD">
                              <w:rPr>
                                <w:rFonts w:ascii="Arial Narrow" w:hAnsi="Arial Narrow"/>
                                <w:szCs w:val="24"/>
                              </w:rPr>
                              <w:t>students</w:t>
                            </w:r>
                            <w:r w:rsidRPr="00A712CD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have at home</w:t>
                            </w:r>
                          </w:p>
                          <w:p w14:paraId="75C86625" w14:textId="61C2508E" w:rsidR="006A2478" w:rsidRPr="00A712CD" w:rsidRDefault="006A2478" w:rsidP="006A2478">
                            <w:pPr>
                              <w:spacing w:before="100" w:after="12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A712CD">
                              <w:rPr>
                                <w:rFonts w:ascii="Arial Narrow" w:hAnsi="Arial Narrow"/>
                              </w:rPr>
                              <w:t>Please note that a ‘mixed economy’ will exist</w:t>
                            </w:r>
                            <w:r w:rsidR="00ED3BF4" w:rsidRPr="00A712CD">
                              <w:rPr>
                                <w:rFonts w:ascii="Arial Narrow" w:hAnsi="Arial Narrow"/>
                              </w:rPr>
                              <w:t xml:space="preserve"> between subjects and year groups</w:t>
                            </w:r>
                            <w:r w:rsidR="00B72A49" w:rsidRPr="00A712CD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F9EE" id="_x0000_s1030" type="#_x0000_t202" style="width:471.35pt;height:2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" strokeweight=".26467mm">
                <v:textbox>
                  <w:txbxContent>
                    <w:p w14:paraId="06D32BF7" w14:textId="77777777" w:rsidR="00424039" w:rsidRPr="00A712CD" w:rsidRDefault="00424039" w:rsidP="00424039">
                      <w:pPr>
                        <w:rPr>
                          <w:rFonts w:ascii="Arial Narrow" w:hAnsi="Arial Narrow"/>
                        </w:rPr>
                      </w:pPr>
                      <w:r w:rsidRPr="00A712CD">
                        <w:rPr>
                          <w:rFonts w:ascii="Arial Narrow" w:hAnsi="Arial Narrow"/>
                        </w:rPr>
                        <w:t>Learning will be provided through ClassCharts. This may include:</w:t>
                      </w:r>
                    </w:p>
                    <w:p w14:paraId="08D7FA14" w14:textId="453F19B6" w:rsidR="00543B51" w:rsidRPr="00A712CD" w:rsidRDefault="00F45159" w:rsidP="0042403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 Narrow" w:hAnsi="Arial Narrow"/>
                        </w:rPr>
                      </w:pPr>
                      <w:r w:rsidRPr="00A712CD">
                        <w:rPr>
                          <w:rFonts w:ascii="Arial Narrow" w:hAnsi="Arial Narrow"/>
                        </w:rPr>
                        <w:t>live teaching (online lessons)</w:t>
                      </w:r>
                      <w:r w:rsidR="00424039" w:rsidRPr="00A712CD">
                        <w:rPr>
                          <w:rFonts w:ascii="Arial Narrow" w:hAnsi="Arial Narrow"/>
                        </w:rPr>
                        <w:t>; this will be facilitated through links on ClassCharts to Teams.</w:t>
                      </w:r>
                    </w:p>
                    <w:p w14:paraId="08D7FA15" w14:textId="706C0709" w:rsidR="00543B51" w:rsidRPr="00A712CD" w:rsidRDefault="00424039">
                      <w:pPr>
                        <w:pStyle w:val="DeptBullets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Cs w:val="24"/>
                        </w:rPr>
                      </w:pPr>
                      <w:proofErr w:type="spellStart"/>
                      <w:r w:rsidRPr="00A712CD">
                        <w:rPr>
                          <w:rFonts w:ascii="Arial Narrow" w:hAnsi="Arial Narrow"/>
                          <w:szCs w:val="24"/>
                        </w:rPr>
                        <w:t>Powerpoint</w:t>
                      </w:r>
                      <w:proofErr w:type="spellEnd"/>
                      <w:r w:rsidRPr="00A712CD">
                        <w:rPr>
                          <w:rFonts w:ascii="Arial Narrow" w:hAnsi="Arial Narrow"/>
                          <w:szCs w:val="24"/>
                        </w:rPr>
                        <w:t xml:space="preserve"> presentations with </w:t>
                      </w:r>
                      <w:r w:rsidR="00B17F57" w:rsidRPr="00A712CD">
                        <w:rPr>
                          <w:rFonts w:ascii="Arial Narrow" w:hAnsi="Arial Narrow"/>
                          <w:szCs w:val="24"/>
                        </w:rPr>
                        <w:t>voice instructions and/or detailed written instructions.</w:t>
                      </w:r>
                    </w:p>
                    <w:p w14:paraId="1DEDC720" w14:textId="66C7BA0B" w:rsidR="006A2478" w:rsidRPr="00A712CD" w:rsidRDefault="006A2478" w:rsidP="006A2478">
                      <w:pPr>
                        <w:pStyle w:val="DeptBullets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Cs w:val="24"/>
                        </w:rPr>
                      </w:pPr>
                      <w:r w:rsidRPr="00A712CD">
                        <w:rPr>
                          <w:rFonts w:ascii="Arial Narrow" w:hAnsi="Arial Narrow"/>
                          <w:szCs w:val="24"/>
                        </w:rPr>
                        <w:t>commercially available websites supporting the teaching of specific subjects or areas, including video clips or sequences</w:t>
                      </w:r>
                      <w:r w:rsidR="000E7C8E" w:rsidRPr="00A712CD">
                        <w:rPr>
                          <w:rFonts w:ascii="Arial Narrow" w:hAnsi="Arial Narrow"/>
                          <w:szCs w:val="24"/>
                        </w:rPr>
                        <w:t>.</w:t>
                      </w:r>
                    </w:p>
                    <w:p w14:paraId="0778E1DC" w14:textId="2CE6018D" w:rsidR="000E7C8E" w:rsidRPr="00A712CD" w:rsidRDefault="000E7C8E" w:rsidP="006A2478">
                      <w:pPr>
                        <w:pStyle w:val="DeptBullets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Cs w:val="24"/>
                        </w:rPr>
                      </w:pPr>
                      <w:proofErr w:type="spellStart"/>
                      <w:r w:rsidRPr="00A712CD">
                        <w:rPr>
                          <w:rFonts w:ascii="Arial Narrow" w:hAnsi="Arial Narrow"/>
                          <w:szCs w:val="24"/>
                        </w:rPr>
                        <w:t>GCSEPod</w:t>
                      </w:r>
                      <w:proofErr w:type="spellEnd"/>
                      <w:r w:rsidRPr="00A712CD">
                        <w:rPr>
                          <w:rFonts w:ascii="Arial Narrow" w:hAnsi="Arial Narrow"/>
                          <w:szCs w:val="24"/>
                        </w:rPr>
                        <w:t xml:space="preserve"> for English Language and English Literature in KS4.</w:t>
                      </w:r>
                    </w:p>
                    <w:p w14:paraId="4B122821" w14:textId="5F1A5B7E" w:rsidR="000E7C8E" w:rsidRPr="00A712CD" w:rsidRDefault="000E7C8E" w:rsidP="006A2478">
                      <w:pPr>
                        <w:pStyle w:val="DeptBullets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Cs w:val="24"/>
                        </w:rPr>
                      </w:pPr>
                      <w:r w:rsidRPr="00A712CD">
                        <w:rPr>
                          <w:rFonts w:ascii="Arial Narrow" w:hAnsi="Arial Narrow"/>
                          <w:szCs w:val="24"/>
                        </w:rPr>
                        <w:t>Carousel Learning activities.</w:t>
                      </w:r>
                    </w:p>
                    <w:p w14:paraId="4825093C" w14:textId="15EB1A9F" w:rsidR="006A2478" w:rsidRPr="00A712CD" w:rsidRDefault="006A2478">
                      <w:pPr>
                        <w:pStyle w:val="DeptBullets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Cs w:val="24"/>
                        </w:rPr>
                      </w:pPr>
                      <w:r w:rsidRPr="00A712CD">
                        <w:rPr>
                          <w:rFonts w:ascii="Arial Narrow" w:hAnsi="Arial Narrow"/>
                          <w:szCs w:val="24"/>
                        </w:rPr>
                        <w:t>Oak National Academy</w:t>
                      </w:r>
                    </w:p>
                    <w:p w14:paraId="3FB94707" w14:textId="15121E07" w:rsidR="00C27DC5" w:rsidRPr="00A712CD" w:rsidRDefault="00C27DC5">
                      <w:pPr>
                        <w:pStyle w:val="DeptBullets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Cs w:val="24"/>
                        </w:rPr>
                      </w:pPr>
                      <w:proofErr w:type="spellStart"/>
                      <w:r w:rsidRPr="00A712CD">
                        <w:rPr>
                          <w:rFonts w:ascii="Arial Narrow" w:hAnsi="Arial Narrow"/>
                          <w:szCs w:val="24"/>
                        </w:rPr>
                        <w:t>UpLearn</w:t>
                      </w:r>
                      <w:proofErr w:type="spellEnd"/>
                      <w:r w:rsidRPr="00A712CD">
                        <w:rPr>
                          <w:rFonts w:ascii="Arial Narrow" w:hAnsi="Arial Narrow"/>
                          <w:szCs w:val="24"/>
                        </w:rPr>
                        <w:t xml:space="preserve"> for post-16 students</w:t>
                      </w:r>
                    </w:p>
                    <w:p w14:paraId="08D7FA19" w14:textId="06944104" w:rsidR="00543B51" w:rsidRPr="00A712CD" w:rsidRDefault="00F45159" w:rsidP="00A712CD">
                      <w:pPr>
                        <w:pStyle w:val="DeptBullets"/>
                        <w:numPr>
                          <w:ilvl w:val="0"/>
                          <w:numId w:val="18"/>
                        </w:numPr>
                        <w:rPr>
                          <w:rFonts w:ascii="Arial Narrow" w:hAnsi="Arial Narrow"/>
                          <w:szCs w:val="24"/>
                        </w:rPr>
                      </w:pPr>
                      <w:r w:rsidRPr="00A712CD">
                        <w:rPr>
                          <w:rFonts w:ascii="Arial Narrow" w:hAnsi="Arial Narrow"/>
                          <w:szCs w:val="24"/>
                        </w:rPr>
                        <w:t xml:space="preserve">textbooks and reading books </w:t>
                      </w:r>
                      <w:r w:rsidR="00195446" w:rsidRPr="00A712CD">
                        <w:rPr>
                          <w:rFonts w:ascii="Arial Narrow" w:hAnsi="Arial Narrow"/>
                          <w:szCs w:val="24"/>
                        </w:rPr>
                        <w:t>students</w:t>
                      </w:r>
                      <w:r w:rsidRPr="00A712CD">
                        <w:rPr>
                          <w:rFonts w:ascii="Arial Narrow" w:hAnsi="Arial Narrow"/>
                          <w:szCs w:val="24"/>
                        </w:rPr>
                        <w:t xml:space="preserve"> have at home</w:t>
                      </w:r>
                    </w:p>
                    <w:p w14:paraId="75C86625" w14:textId="61C2508E" w:rsidR="006A2478" w:rsidRPr="00A712CD" w:rsidRDefault="006A2478" w:rsidP="006A2478">
                      <w:pPr>
                        <w:spacing w:before="100" w:after="120" w:line="240" w:lineRule="auto"/>
                        <w:rPr>
                          <w:rFonts w:ascii="Arial Narrow" w:hAnsi="Arial Narrow"/>
                        </w:rPr>
                      </w:pPr>
                      <w:r w:rsidRPr="00A712CD">
                        <w:rPr>
                          <w:rFonts w:ascii="Arial Narrow" w:hAnsi="Arial Narrow"/>
                        </w:rPr>
                        <w:t>Please note that a ‘mixed economy’ will exist</w:t>
                      </w:r>
                      <w:r w:rsidR="00ED3BF4" w:rsidRPr="00A712CD">
                        <w:rPr>
                          <w:rFonts w:ascii="Arial Narrow" w:hAnsi="Arial Narrow"/>
                        </w:rPr>
                        <w:t xml:space="preserve"> between subjects and year groups</w:t>
                      </w:r>
                      <w:r w:rsidR="00B72A49" w:rsidRPr="00A712CD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7FA1F" w14:textId="54CD3D48" w:rsidR="00543B51" w:rsidRPr="00A712CD" w:rsidRDefault="00F45159" w:rsidP="00A712CD">
      <w:pPr>
        <w:rPr>
          <w:rFonts w:ascii="Arial Narrow" w:hAnsi="Arial Narrow"/>
          <w:b/>
          <w:bCs/>
          <w:sz w:val="32"/>
          <w:szCs w:val="32"/>
        </w:rPr>
      </w:pPr>
      <w:r w:rsidRPr="00A712CD">
        <w:rPr>
          <w:rFonts w:ascii="Arial Narrow" w:hAnsi="Arial Narrow"/>
          <w:b/>
          <w:bCs/>
          <w:color w:val="auto"/>
          <w:lang w:val="en"/>
        </w:rPr>
        <w:t>Engagement and feedback</w:t>
      </w:r>
    </w:p>
    <w:p w14:paraId="08D7FA20" w14:textId="112081B4" w:rsidR="00543B51" w:rsidRPr="00A712CD" w:rsidRDefault="00F45159">
      <w:pPr>
        <w:pStyle w:val="Heading3"/>
        <w:rPr>
          <w:rFonts w:ascii="Arial Narrow" w:hAnsi="Arial Narrow"/>
          <w:color w:val="auto"/>
          <w:sz w:val="24"/>
          <w:szCs w:val="24"/>
        </w:rPr>
      </w:pPr>
      <w:r w:rsidRPr="00A712CD">
        <w:rPr>
          <w:rFonts w:ascii="Arial Narrow" w:hAnsi="Arial Narrow"/>
          <w:color w:val="auto"/>
          <w:sz w:val="24"/>
          <w:szCs w:val="24"/>
        </w:rPr>
        <w:t xml:space="preserve">What are your expectations for my </w:t>
      </w:r>
      <w:r w:rsidR="00C97586" w:rsidRPr="00A712CD">
        <w:rPr>
          <w:rFonts w:ascii="Arial Narrow" w:hAnsi="Arial Narrow"/>
          <w:color w:val="auto"/>
          <w:sz w:val="24"/>
          <w:szCs w:val="24"/>
        </w:rPr>
        <w:t>daughter and/or son</w:t>
      </w:r>
      <w:r w:rsidRPr="00A712CD">
        <w:rPr>
          <w:rFonts w:ascii="Arial Narrow" w:hAnsi="Arial Narrow"/>
          <w:color w:val="auto"/>
          <w:sz w:val="24"/>
          <w:szCs w:val="24"/>
        </w:rPr>
        <w:t xml:space="preserve">’s engagement and the support that we as </w:t>
      </w:r>
      <w:r w:rsidR="00730915">
        <w:rPr>
          <w:rFonts w:ascii="Arial Narrow" w:hAnsi="Arial Narrow"/>
          <w:color w:val="auto"/>
          <w:sz w:val="24"/>
          <w:szCs w:val="24"/>
        </w:rPr>
        <w:t>parents and carers</w:t>
      </w:r>
      <w:r w:rsidRPr="00A712CD">
        <w:rPr>
          <w:rFonts w:ascii="Arial Narrow" w:hAnsi="Arial Narrow"/>
          <w:color w:val="auto"/>
          <w:sz w:val="24"/>
          <w:szCs w:val="24"/>
        </w:rPr>
        <w:t xml:space="preserve"> and carers should provide at home?</w:t>
      </w:r>
    </w:p>
    <w:p w14:paraId="19E34609" w14:textId="4CFF5FB6" w:rsidR="002865F3" w:rsidRPr="00EC4E03" w:rsidRDefault="00F45159" w:rsidP="002865F3">
      <w:pPr>
        <w:spacing w:before="100" w:after="120" w:line="240" w:lineRule="auto"/>
        <w:rPr>
          <w:rFonts w:ascii="Arial Narrow" w:hAnsi="Arial Narrow"/>
          <w:sz w:val="32"/>
          <w:szCs w:val="32"/>
        </w:rPr>
      </w:pPr>
      <w:r w:rsidRPr="00EC4E03">
        <w:rPr>
          <w:rFonts w:ascii="Arial Narrow" w:hAnsi="Arial Narrow"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08D7F9F0" wp14:editId="60DC28BB">
                <wp:extent cx="5986147" cy="1552575"/>
                <wp:effectExtent l="0" t="0" r="14605" b="28575"/>
                <wp:docPr id="1761869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7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7FA1E" w14:textId="7E25F6AF" w:rsidR="00543B51" w:rsidRPr="00A712CD" w:rsidRDefault="00B72A49" w:rsidP="00B72A4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712CD">
                              <w:rPr>
                                <w:rFonts w:ascii="Arial Narrow" w:hAnsi="Arial Narrow"/>
                              </w:rPr>
                              <w:t xml:space="preserve">Please ensure that you set clear routines at home to enable your </w:t>
                            </w:r>
                            <w:r w:rsidR="002865F3" w:rsidRPr="00A712CD">
                              <w:rPr>
                                <w:rFonts w:ascii="Arial Narrow" w:hAnsi="Arial Narrow"/>
                              </w:rPr>
                              <w:t>daughter and/or son to engage with their home learning. This may include:</w:t>
                            </w:r>
                          </w:p>
                          <w:p w14:paraId="662D0BF8" w14:textId="088AB221" w:rsidR="002865F3" w:rsidRPr="00A712CD" w:rsidRDefault="002865F3" w:rsidP="002865F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</w:pPr>
                            <w:r w:rsidRPr="00A712CD"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  <w:t>Replicating the timings of the school day at home.</w:t>
                            </w:r>
                          </w:p>
                          <w:p w14:paraId="75E84A53" w14:textId="252251D4" w:rsidR="002865F3" w:rsidRPr="00A712CD" w:rsidRDefault="002865F3" w:rsidP="002865F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</w:pPr>
                            <w:r w:rsidRPr="00A712CD"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  <w:t>Creating an alternative timetable at home which enables all learning to be completed which reflects your circumstances.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F9F0" id="_x0000_s1031" type="#_x0000_t202" style="width:471.3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" strokeweight=".26467mm">
                <v:textbox>
                  <w:txbxContent>
                    <w:p w14:paraId="08D7FA1E" w14:textId="7E25F6AF" w:rsidR="00543B51" w:rsidRPr="00A712CD" w:rsidRDefault="00B72A49" w:rsidP="00B72A49">
                      <w:pPr>
                        <w:rPr>
                          <w:rFonts w:ascii="Arial Narrow" w:hAnsi="Arial Narrow"/>
                        </w:rPr>
                      </w:pPr>
                      <w:r w:rsidRPr="00A712CD">
                        <w:rPr>
                          <w:rFonts w:ascii="Arial Narrow" w:hAnsi="Arial Narrow"/>
                        </w:rPr>
                        <w:t xml:space="preserve">Please ensure that you set clear routines at home to enable your </w:t>
                      </w:r>
                      <w:r w:rsidR="002865F3" w:rsidRPr="00A712CD">
                        <w:rPr>
                          <w:rFonts w:ascii="Arial Narrow" w:hAnsi="Arial Narrow"/>
                        </w:rPr>
                        <w:t>daughter and/or son to engage with their home learning. This may include:</w:t>
                      </w:r>
                    </w:p>
                    <w:p w14:paraId="662D0BF8" w14:textId="088AB221" w:rsidR="002865F3" w:rsidRPr="00A712CD" w:rsidRDefault="002865F3" w:rsidP="002865F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</w:pPr>
                      <w:r w:rsidRPr="00A712CD"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  <w:t>Replicating the timings of the school day at home.</w:t>
                      </w:r>
                    </w:p>
                    <w:p w14:paraId="75E84A53" w14:textId="252251D4" w:rsidR="002865F3" w:rsidRPr="00A712CD" w:rsidRDefault="002865F3" w:rsidP="002865F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</w:pPr>
                      <w:r w:rsidRPr="00A712CD"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  <w:t>Creating an alternative timetable at home which enables all learning to be completed which reflects your circumstances.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7FA22" w14:textId="02588B43" w:rsidR="00543B51" w:rsidRPr="00356C58" w:rsidRDefault="00F45159">
      <w:pPr>
        <w:pStyle w:val="Heading3"/>
        <w:rPr>
          <w:rFonts w:ascii="Arial Narrow" w:hAnsi="Arial Narrow"/>
          <w:color w:val="auto"/>
          <w:sz w:val="24"/>
          <w:szCs w:val="24"/>
        </w:rPr>
      </w:pPr>
      <w:r w:rsidRPr="00356C58">
        <w:rPr>
          <w:rFonts w:ascii="Arial Narrow" w:hAnsi="Arial Narrow"/>
          <w:color w:val="auto"/>
          <w:sz w:val="24"/>
          <w:szCs w:val="24"/>
        </w:rPr>
        <w:t xml:space="preserve">How will you check whether my </w:t>
      </w:r>
      <w:r w:rsidR="00C97586" w:rsidRPr="00356C58">
        <w:rPr>
          <w:rFonts w:ascii="Arial Narrow" w:hAnsi="Arial Narrow"/>
          <w:color w:val="auto"/>
          <w:sz w:val="24"/>
          <w:szCs w:val="24"/>
        </w:rPr>
        <w:t>daughter and/or son</w:t>
      </w:r>
      <w:r w:rsidRPr="00356C58">
        <w:rPr>
          <w:rFonts w:ascii="Arial Narrow" w:hAnsi="Arial Narrow"/>
          <w:color w:val="auto"/>
          <w:sz w:val="24"/>
          <w:szCs w:val="24"/>
        </w:rPr>
        <w:t xml:space="preserve"> is engaging with their work and how will I be informed if there are concerns?</w:t>
      </w:r>
    </w:p>
    <w:p w14:paraId="08D7FA23" w14:textId="77777777" w:rsidR="00543B51" w:rsidRDefault="00F45159">
      <w:r>
        <w:rPr>
          <w:noProof/>
          <w:color w:val="auto"/>
        </w:rPr>
        <mc:AlternateContent>
          <mc:Choice Requires="wps">
            <w:drawing>
              <wp:inline distT="0" distB="0" distL="0" distR="0" wp14:anchorId="08D7F9F2" wp14:editId="08D7F9F3">
                <wp:extent cx="5986147" cy="1127126"/>
                <wp:effectExtent l="0" t="0" r="14603" b="15874"/>
                <wp:docPr id="19716264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7" cy="1127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7FA22" w14:textId="45F0DD7A" w:rsidR="00543B51" w:rsidRDefault="00A76565" w:rsidP="00A3269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3269A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Teaching staff will monitor engagement through checking the </w:t>
                            </w:r>
                            <w:r w:rsidR="00A3269A" w:rsidRPr="00A3269A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engagement in line with what has been requested; for example, if learning has been provided on </w:t>
                            </w:r>
                            <w:proofErr w:type="spellStart"/>
                            <w:r w:rsidR="00A3269A" w:rsidRPr="00A3269A">
                              <w:rPr>
                                <w:rFonts w:ascii="Arial Narrow" w:hAnsi="Arial Narrow"/>
                                <w:color w:val="auto"/>
                              </w:rPr>
                              <w:t>GCSEPod</w:t>
                            </w:r>
                            <w:proofErr w:type="spellEnd"/>
                            <w:r w:rsidR="00A3269A" w:rsidRPr="00A3269A">
                              <w:rPr>
                                <w:rFonts w:ascii="Arial Narrow" w:hAnsi="Arial Narrow"/>
                                <w:color w:val="auto"/>
                              </w:rPr>
                              <w:t>, student engagement with this can be checked on the platform.</w:t>
                            </w:r>
                          </w:p>
                          <w:p w14:paraId="32EBCA21" w14:textId="1E72A71F" w:rsidR="00A3269A" w:rsidRPr="00A3269A" w:rsidRDefault="00EC570B" w:rsidP="00A3269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School staff will contact home as needed if there are concerns.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F9F2" id="_x0000_s1032" type="#_x0000_t202" style="width:471.35pt;height:8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" strokeweight=".26467mm">
                <v:textbox>
                  <w:txbxContent>
                    <w:p w14:paraId="08D7FA22" w14:textId="45F0DD7A" w:rsidR="00543B51" w:rsidRDefault="00A76565" w:rsidP="00A3269A">
                      <w:pPr>
                        <w:rPr>
                          <w:rFonts w:ascii="Arial Narrow" w:hAnsi="Arial Narrow"/>
                        </w:rPr>
                      </w:pPr>
                      <w:r w:rsidRPr="00A3269A">
                        <w:rPr>
                          <w:rFonts w:ascii="Arial Narrow" w:hAnsi="Arial Narrow"/>
                          <w:color w:val="auto"/>
                        </w:rPr>
                        <w:t xml:space="preserve">Teaching staff will monitor engagement through checking the </w:t>
                      </w:r>
                      <w:r w:rsidR="00A3269A" w:rsidRPr="00A3269A">
                        <w:rPr>
                          <w:rFonts w:ascii="Arial Narrow" w:hAnsi="Arial Narrow"/>
                          <w:color w:val="auto"/>
                        </w:rPr>
                        <w:t xml:space="preserve">engagement in line with what has been requested; for example, if learning has been provided on </w:t>
                      </w:r>
                      <w:proofErr w:type="spellStart"/>
                      <w:r w:rsidR="00A3269A" w:rsidRPr="00A3269A">
                        <w:rPr>
                          <w:rFonts w:ascii="Arial Narrow" w:hAnsi="Arial Narrow"/>
                          <w:color w:val="auto"/>
                        </w:rPr>
                        <w:t>GCSEPod</w:t>
                      </w:r>
                      <w:proofErr w:type="spellEnd"/>
                      <w:r w:rsidR="00A3269A" w:rsidRPr="00A3269A">
                        <w:rPr>
                          <w:rFonts w:ascii="Arial Narrow" w:hAnsi="Arial Narrow"/>
                          <w:color w:val="auto"/>
                        </w:rPr>
                        <w:t>, student engagement with this can be checked on the platform.</w:t>
                      </w:r>
                    </w:p>
                    <w:p w14:paraId="32EBCA21" w14:textId="1E72A71F" w:rsidR="00A3269A" w:rsidRPr="00A3269A" w:rsidRDefault="00EC570B" w:rsidP="00A3269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School staff will contact home as needed if there are concerns.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7FA24" w14:textId="780DB60B" w:rsidR="00543B51" w:rsidRPr="00356C58" w:rsidRDefault="00F45159">
      <w:pPr>
        <w:pStyle w:val="Heading3"/>
        <w:rPr>
          <w:rFonts w:ascii="Arial Narrow" w:hAnsi="Arial Narrow"/>
          <w:color w:val="auto"/>
          <w:sz w:val="24"/>
          <w:szCs w:val="24"/>
        </w:rPr>
      </w:pPr>
      <w:r w:rsidRPr="00356C58">
        <w:rPr>
          <w:rFonts w:ascii="Arial Narrow" w:hAnsi="Arial Narrow"/>
          <w:color w:val="auto"/>
          <w:sz w:val="24"/>
          <w:szCs w:val="24"/>
        </w:rPr>
        <w:t xml:space="preserve">How will you assess my </w:t>
      </w:r>
      <w:r w:rsidR="00C97586" w:rsidRPr="00356C58">
        <w:rPr>
          <w:rFonts w:ascii="Arial Narrow" w:hAnsi="Arial Narrow"/>
          <w:color w:val="auto"/>
          <w:sz w:val="24"/>
          <w:szCs w:val="24"/>
        </w:rPr>
        <w:t>daughter and/or son</w:t>
      </w:r>
      <w:r w:rsidRPr="00356C58">
        <w:rPr>
          <w:rFonts w:ascii="Arial Narrow" w:hAnsi="Arial Narrow"/>
          <w:color w:val="auto"/>
          <w:sz w:val="24"/>
          <w:szCs w:val="24"/>
        </w:rPr>
        <w:t>’s work and progress?</w:t>
      </w:r>
    </w:p>
    <w:p w14:paraId="08D7FA25" w14:textId="63943BA3" w:rsidR="00543B51" w:rsidRPr="00356C58" w:rsidRDefault="00F45159">
      <w:pPr>
        <w:rPr>
          <w:rFonts w:ascii="Arial Narrow" w:hAnsi="Arial Narrow"/>
        </w:rPr>
      </w:pPr>
      <w:r w:rsidRPr="00356C58">
        <w:rPr>
          <w:rFonts w:ascii="Arial Narrow" w:hAnsi="Arial Narrow"/>
          <w:color w:val="auto"/>
        </w:rPr>
        <w:t>F</w:t>
      </w:r>
      <w:proofErr w:type="spellStart"/>
      <w:r w:rsidRPr="00356C58">
        <w:rPr>
          <w:rFonts w:ascii="Arial Narrow" w:hAnsi="Arial Narrow" w:cs="Arial"/>
          <w:color w:val="auto"/>
          <w:lang w:val="en"/>
        </w:rPr>
        <w:t>eedback</w:t>
      </w:r>
      <w:proofErr w:type="spellEnd"/>
      <w:r w:rsidRPr="00356C58">
        <w:rPr>
          <w:rFonts w:ascii="Arial Narrow" w:hAnsi="Arial Narrow" w:cs="Arial"/>
          <w:color w:val="auto"/>
          <w:lang w:val="en"/>
        </w:rPr>
        <w:t xml:space="preserve"> can take many forms and may not always mean extensive written comments for individual </w:t>
      </w:r>
      <w:r w:rsidR="00C97586" w:rsidRPr="00356C58">
        <w:rPr>
          <w:rFonts w:ascii="Arial Narrow" w:hAnsi="Arial Narrow" w:cs="Arial"/>
          <w:color w:val="auto"/>
          <w:lang w:val="en"/>
        </w:rPr>
        <w:t>daughter and/or son</w:t>
      </w:r>
      <w:r w:rsidRPr="00356C58">
        <w:rPr>
          <w:rFonts w:ascii="Arial Narrow" w:hAnsi="Arial Narrow" w:cs="Arial"/>
          <w:color w:val="auto"/>
          <w:lang w:val="en"/>
        </w:rPr>
        <w:t>. For example, whole-class feedback or quizzes marked automatically via digital platforms are also valid and effective methods, amongst many others.</w:t>
      </w:r>
      <w:r w:rsidRPr="00356C58">
        <w:rPr>
          <w:rFonts w:ascii="Arial Narrow" w:hAnsi="Arial Narrow"/>
          <w:color w:val="auto"/>
        </w:rPr>
        <w:t xml:space="preserve"> Our approach to feeding back on </w:t>
      </w:r>
      <w:r w:rsidR="001F5C25" w:rsidRPr="00356C58">
        <w:rPr>
          <w:rFonts w:ascii="Arial Narrow" w:hAnsi="Arial Narrow"/>
          <w:color w:val="auto"/>
        </w:rPr>
        <w:t>student</w:t>
      </w:r>
      <w:r w:rsidRPr="00356C58">
        <w:rPr>
          <w:rFonts w:ascii="Arial Narrow" w:hAnsi="Arial Narrow"/>
          <w:color w:val="auto"/>
        </w:rPr>
        <w:t xml:space="preserve"> work is as follows:</w:t>
      </w:r>
    </w:p>
    <w:p w14:paraId="08D7FA26" w14:textId="77777777" w:rsidR="00543B51" w:rsidRPr="00EC4E03" w:rsidRDefault="00F45159">
      <w:pPr>
        <w:rPr>
          <w:rFonts w:ascii="Arial Narrow" w:hAnsi="Arial Narrow"/>
          <w:sz w:val="32"/>
          <w:szCs w:val="32"/>
        </w:rPr>
      </w:pPr>
      <w:r w:rsidRPr="00EC4E03">
        <w:rPr>
          <w:rFonts w:ascii="Arial Narrow" w:hAnsi="Arial Narrow"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08D7F9F4" wp14:editId="72000119">
                <wp:extent cx="5986147" cy="2219325"/>
                <wp:effectExtent l="0" t="0" r="14605" b="28575"/>
                <wp:docPr id="9877630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7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7FA26" w14:textId="010D90C3" w:rsidR="00543B51" w:rsidRPr="00356C58" w:rsidRDefault="008B4D48" w:rsidP="008B4D48">
                            <w:pPr>
                              <w:widowControl w:val="0"/>
                              <w:overflowPunct w:val="0"/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56C58">
                              <w:rPr>
                                <w:rFonts w:ascii="Arial Narrow" w:hAnsi="Arial Narrow"/>
                              </w:rPr>
                              <w:t xml:space="preserve">Teaching staff will provide feedback to students in </w:t>
                            </w:r>
                            <w:proofErr w:type="gramStart"/>
                            <w:r w:rsidRPr="00356C58">
                              <w:rPr>
                                <w:rFonts w:ascii="Arial Narrow" w:hAnsi="Arial Narrow"/>
                              </w:rPr>
                              <w:t>a number of</w:t>
                            </w:r>
                            <w:proofErr w:type="gramEnd"/>
                            <w:r w:rsidRPr="00356C5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092030" w:rsidRPr="00356C58">
                              <w:rPr>
                                <w:rFonts w:ascii="Arial Narrow" w:hAnsi="Arial Narrow"/>
                              </w:rPr>
                              <w:t>ways. This will be dependent on the task undertaken.</w:t>
                            </w:r>
                          </w:p>
                          <w:p w14:paraId="788B6A05" w14:textId="77777777" w:rsidR="00092030" w:rsidRPr="00356C58" w:rsidRDefault="00092030" w:rsidP="008B4D48">
                            <w:pPr>
                              <w:widowControl w:val="0"/>
                              <w:overflowPunct w:val="0"/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08B3874" w14:textId="1BBF11D5" w:rsidR="00092030" w:rsidRPr="00356C58" w:rsidRDefault="00092030" w:rsidP="008B4D48">
                            <w:pPr>
                              <w:widowControl w:val="0"/>
                              <w:overflowPunct w:val="0"/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56C58">
                              <w:rPr>
                                <w:rFonts w:ascii="Arial Narrow" w:hAnsi="Arial Narrow"/>
                              </w:rPr>
                              <w:t>This may include:</w:t>
                            </w:r>
                          </w:p>
                          <w:p w14:paraId="2342ACE5" w14:textId="77777777" w:rsidR="00092030" w:rsidRPr="00356C58" w:rsidRDefault="00092030" w:rsidP="008B4D48">
                            <w:pPr>
                              <w:widowControl w:val="0"/>
                              <w:overflowPunct w:val="0"/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F280420" w14:textId="721F6DCB" w:rsidR="005802D2" w:rsidRPr="00356C58" w:rsidRDefault="005802D2" w:rsidP="005802D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overflowPunct w:val="0"/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56C58">
                              <w:rPr>
                                <w:rFonts w:ascii="Arial Narrow" w:hAnsi="Arial Narrow"/>
                              </w:rPr>
                              <w:t>Individual student feedback provided via ClassCharts.</w:t>
                            </w:r>
                          </w:p>
                          <w:p w14:paraId="0B4CA37B" w14:textId="729BF522" w:rsidR="005802D2" w:rsidRPr="00356C58" w:rsidRDefault="005802D2" w:rsidP="005802D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overflowPunct w:val="0"/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56C58">
                              <w:rPr>
                                <w:rFonts w:ascii="Arial Narrow" w:hAnsi="Arial Narrow"/>
                              </w:rPr>
                              <w:t>Individual student feedback provided via a telephone call.</w:t>
                            </w:r>
                          </w:p>
                          <w:p w14:paraId="01F282C7" w14:textId="5EBB9EDA" w:rsidR="008E4342" w:rsidRPr="00356C58" w:rsidRDefault="008E4342" w:rsidP="005802D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overflowPunct w:val="0"/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56C58">
                              <w:rPr>
                                <w:rFonts w:ascii="Arial Narrow" w:hAnsi="Arial Narrow"/>
                              </w:rPr>
                              <w:t>Whole-class feedback provided via ClassCharts.</w:t>
                            </w:r>
                          </w:p>
                          <w:p w14:paraId="06C2C1FC" w14:textId="1F6798F1" w:rsidR="008E4342" w:rsidRPr="00356C58" w:rsidRDefault="008E4342" w:rsidP="005802D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overflowPunct w:val="0"/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56C58">
                              <w:rPr>
                                <w:rFonts w:ascii="Arial Narrow" w:hAnsi="Arial Narrow"/>
                              </w:rPr>
                              <w:t xml:space="preserve">Whole-class feedback via lesson resources; for example, </w:t>
                            </w:r>
                            <w:r w:rsidR="00152C55" w:rsidRPr="00356C58">
                              <w:rPr>
                                <w:rFonts w:ascii="Arial Narrow" w:hAnsi="Arial Narrow"/>
                              </w:rPr>
                              <w:t xml:space="preserve">if there was a </w:t>
                            </w:r>
                            <w:proofErr w:type="gramStart"/>
                            <w:r w:rsidR="00152C55" w:rsidRPr="00356C58">
                              <w:rPr>
                                <w:rFonts w:ascii="Arial Narrow" w:hAnsi="Arial Narrow"/>
                              </w:rPr>
                              <w:t>widely-held</w:t>
                            </w:r>
                            <w:proofErr w:type="gramEnd"/>
                            <w:r w:rsidR="00152C55" w:rsidRPr="00356C58">
                              <w:rPr>
                                <w:rFonts w:ascii="Arial Narrow" w:hAnsi="Arial Narrow"/>
                              </w:rPr>
                              <w:t xml:space="preserve"> misconception, teachers will respond to this through re-teaching</w:t>
                            </w:r>
                            <w:r w:rsidR="00FF57D8" w:rsidRPr="00356C58">
                              <w:rPr>
                                <w:rFonts w:ascii="Arial Narrow" w:hAnsi="Arial Narrow"/>
                              </w:rPr>
                              <w:t xml:space="preserve"> material.</w:t>
                            </w:r>
                          </w:p>
                          <w:p w14:paraId="7D497742" w14:textId="22EFDB95" w:rsidR="000E7C8E" w:rsidRPr="00356C58" w:rsidRDefault="000E7C8E" w:rsidP="005802D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overflowPunct w:val="0"/>
                              <w:autoSpaceDE w:val="0"/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56C58">
                              <w:rPr>
                                <w:rFonts w:ascii="Arial Narrow" w:hAnsi="Arial Narrow"/>
                              </w:rPr>
                              <w:t>Quiz scores.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F9F4" id="_x0000_s1033" type="#_x0000_t202" style="width:471.3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" strokeweight=".26467mm">
                <v:textbox>
                  <w:txbxContent>
                    <w:p w14:paraId="08D7FA26" w14:textId="010D90C3" w:rsidR="00543B51" w:rsidRPr="00356C58" w:rsidRDefault="008B4D48" w:rsidP="008B4D48">
                      <w:pPr>
                        <w:widowControl w:val="0"/>
                        <w:overflowPunct w:val="0"/>
                        <w:autoSpaceDE w:val="0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356C58">
                        <w:rPr>
                          <w:rFonts w:ascii="Arial Narrow" w:hAnsi="Arial Narrow"/>
                        </w:rPr>
                        <w:t xml:space="preserve">Teaching staff will provide feedback to students in </w:t>
                      </w:r>
                      <w:proofErr w:type="gramStart"/>
                      <w:r w:rsidRPr="00356C58">
                        <w:rPr>
                          <w:rFonts w:ascii="Arial Narrow" w:hAnsi="Arial Narrow"/>
                        </w:rPr>
                        <w:t>a number of</w:t>
                      </w:r>
                      <w:proofErr w:type="gramEnd"/>
                      <w:r w:rsidRPr="00356C58">
                        <w:rPr>
                          <w:rFonts w:ascii="Arial Narrow" w:hAnsi="Arial Narrow"/>
                        </w:rPr>
                        <w:t xml:space="preserve"> </w:t>
                      </w:r>
                      <w:r w:rsidR="00092030" w:rsidRPr="00356C58">
                        <w:rPr>
                          <w:rFonts w:ascii="Arial Narrow" w:hAnsi="Arial Narrow"/>
                        </w:rPr>
                        <w:t>ways. This will be dependent on the task undertaken.</w:t>
                      </w:r>
                    </w:p>
                    <w:p w14:paraId="788B6A05" w14:textId="77777777" w:rsidR="00092030" w:rsidRPr="00356C58" w:rsidRDefault="00092030" w:rsidP="008B4D48">
                      <w:pPr>
                        <w:widowControl w:val="0"/>
                        <w:overflowPunct w:val="0"/>
                        <w:autoSpaceDE w:val="0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  <w:p w14:paraId="208B3874" w14:textId="1BBF11D5" w:rsidR="00092030" w:rsidRPr="00356C58" w:rsidRDefault="00092030" w:rsidP="008B4D48">
                      <w:pPr>
                        <w:widowControl w:val="0"/>
                        <w:overflowPunct w:val="0"/>
                        <w:autoSpaceDE w:val="0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356C58">
                        <w:rPr>
                          <w:rFonts w:ascii="Arial Narrow" w:hAnsi="Arial Narrow"/>
                        </w:rPr>
                        <w:t>This may include:</w:t>
                      </w:r>
                    </w:p>
                    <w:p w14:paraId="2342ACE5" w14:textId="77777777" w:rsidR="00092030" w:rsidRPr="00356C58" w:rsidRDefault="00092030" w:rsidP="008B4D48">
                      <w:pPr>
                        <w:widowControl w:val="0"/>
                        <w:overflowPunct w:val="0"/>
                        <w:autoSpaceDE w:val="0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  <w:p w14:paraId="2F280420" w14:textId="721F6DCB" w:rsidR="005802D2" w:rsidRPr="00356C58" w:rsidRDefault="005802D2" w:rsidP="005802D2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overflowPunct w:val="0"/>
                        <w:autoSpaceDE w:val="0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356C58">
                        <w:rPr>
                          <w:rFonts w:ascii="Arial Narrow" w:hAnsi="Arial Narrow"/>
                        </w:rPr>
                        <w:t>Individual student feedback provided via ClassCharts.</w:t>
                      </w:r>
                    </w:p>
                    <w:p w14:paraId="0B4CA37B" w14:textId="729BF522" w:rsidR="005802D2" w:rsidRPr="00356C58" w:rsidRDefault="005802D2" w:rsidP="005802D2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overflowPunct w:val="0"/>
                        <w:autoSpaceDE w:val="0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356C58">
                        <w:rPr>
                          <w:rFonts w:ascii="Arial Narrow" w:hAnsi="Arial Narrow"/>
                        </w:rPr>
                        <w:t>Individual student feedback provided via a telephone call.</w:t>
                      </w:r>
                    </w:p>
                    <w:p w14:paraId="01F282C7" w14:textId="5EBB9EDA" w:rsidR="008E4342" w:rsidRPr="00356C58" w:rsidRDefault="008E4342" w:rsidP="005802D2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overflowPunct w:val="0"/>
                        <w:autoSpaceDE w:val="0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356C58">
                        <w:rPr>
                          <w:rFonts w:ascii="Arial Narrow" w:hAnsi="Arial Narrow"/>
                        </w:rPr>
                        <w:t>Whole-class feedback provided via ClassCharts.</w:t>
                      </w:r>
                    </w:p>
                    <w:p w14:paraId="06C2C1FC" w14:textId="1F6798F1" w:rsidR="008E4342" w:rsidRPr="00356C58" w:rsidRDefault="008E4342" w:rsidP="005802D2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overflowPunct w:val="0"/>
                        <w:autoSpaceDE w:val="0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356C58">
                        <w:rPr>
                          <w:rFonts w:ascii="Arial Narrow" w:hAnsi="Arial Narrow"/>
                        </w:rPr>
                        <w:t xml:space="preserve">Whole-class feedback via lesson resources; for example, </w:t>
                      </w:r>
                      <w:r w:rsidR="00152C55" w:rsidRPr="00356C58">
                        <w:rPr>
                          <w:rFonts w:ascii="Arial Narrow" w:hAnsi="Arial Narrow"/>
                        </w:rPr>
                        <w:t xml:space="preserve">if there was a </w:t>
                      </w:r>
                      <w:proofErr w:type="gramStart"/>
                      <w:r w:rsidR="00152C55" w:rsidRPr="00356C58">
                        <w:rPr>
                          <w:rFonts w:ascii="Arial Narrow" w:hAnsi="Arial Narrow"/>
                        </w:rPr>
                        <w:t>widely-held</w:t>
                      </w:r>
                      <w:proofErr w:type="gramEnd"/>
                      <w:r w:rsidR="00152C55" w:rsidRPr="00356C58">
                        <w:rPr>
                          <w:rFonts w:ascii="Arial Narrow" w:hAnsi="Arial Narrow"/>
                        </w:rPr>
                        <w:t xml:space="preserve"> misconception, teachers will respond to this through re-teaching</w:t>
                      </w:r>
                      <w:r w:rsidR="00FF57D8" w:rsidRPr="00356C58">
                        <w:rPr>
                          <w:rFonts w:ascii="Arial Narrow" w:hAnsi="Arial Narrow"/>
                        </w:rPr>
                        <w:t xml:space="preserve"> material.</w:t>
                      </w:r>
                    </w:p>
                    <w:p w14:paraId="7D497742" w14:textId="22EFDB95" w:rsidR="000E7C8E" w:rsidRPr="00356C58" w:rsidRDefault="000E7C8E" w:rsidP="005802D2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overflowPunct w:val="0"/>
                        <w:autoSpaceDE w:val="0"/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356C58">
                        <w:rPr>
                          <w:rFonts w:ascii="Arial Narrow" w:hAnsi="Arial Narrow"/>
                        </w:rPr>
                        <w:t>Quiz scores.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7FA27" w14:textId="06B03F9B" w:rsidR="00543B51" w:rsidRPr="00356C58" w:rsidRDefault="00F45159">
      <w:pPr>
        <w:pStyle w:val="Heading2"/>
        <w:rPr>
          <w:rFonts w:ascii="Arial Narrow" w:hAnsi="Arial Narrow"/>
          <w:color w:val="auto"/>
          <w:sz w:val="24"/>
          <w:szCs w:val="24"/>
        </w:rPr>
      </w:pPr>
      <w:r w:rsidRPr="00356C58">
        <w:rPr>
          <w:rFonts w:ascii="Arial Narrow" w:hAnsi="Arial Narrow"/>
          <w:color w:val="auto"/>
          <w:sz w:val="24"/>
          <w:szCs w:val="24"/>
        </w:rPr>
        <w:t xml:space="preserve">Additional support for </w:t>
      </w:r>
      <w:r w:rsidR="00195446" w:rsidRPr="00356C58">
        <w:rPr>
          <w:rFonts w:ascii="Arial Narrow" w:hAnsi="Arial Narrow"/>
          <w:color w:val="auto"/>
          <w:sz w:val="24"/>
          <w:szCs w:val="24"/>
        </w:rPr>
        <w:t>students</w:t>
      </w:r>
      <w:r w:rsidRPr="00356C58">
        <w:rPr>
          <w:rFonts w:ascii="Arial Narrow" w:hAnsi="Arial Narrow"/>
          <w:color w:val="auto"/>
          <w:sz w:val="24"/>
          <w:szCs w:val="24"/>
        </w:rPr>
        <w:t xml:space="preserve"> with </w:t>
      </w:r>
      <w:proofErr w:type="gramStart"/>
      <w:r w:rsidRPr="00356C58">
        <w:rPr>
          <w:rFonts w:ascii="Arial Narrow" w:hAnsi="Arial Narrow"/>
          <w:color w:val="auto"/>
          <w:sz w:val="24"/>
          <w:szCs w:val="24"/>
        </w:rPr>
        <w:t>particular needs</w:t>
      </w:r>
      <w:proofErr w:type="gramEnd"/>
    </w:p>
    <w:p w14:paraId="08D7FA28" w14:textId="0F492D38" w:rsidR="00543B51" w:rsidRPr="00356C58" w:rsidRDefault="00F45159">
      <w:pPr>
        <w:pStyle w:val="Heading3"/>
        <w:rPr>
          <w:rFonts w:ascii="Arial Narrow" w:hAnsi="Arial Narrow"/>
          <w:sz w:val="24"/>
          <w:szCs w:val="24"/>
        </w:rPr>
      </w:pPr>
      <w:r w:rsidRPr="00356C58">
        <w:rPr>
          <w:rFonts w:ascii="Arial Narrow" w:hAnsi="Arial Narrow"/>
          <w:color w:val="auto"/>
          <w:sz w:val="24"/>
          <w:szCs w:val="24"/>
          <w:lang w:val="en-US"/>
        </w:rPr>
        <w:t xml:space="preserve">How will you work with me to help my </w:t>
      </w:r>
      <w:r w:rsidR="00C97586" w:rsidRPr="00356C58">
        <w:rPr>
          <w:rFonts w:ascii="Arial Narrow" w:hAnsi="Arial Narrow"/>
          <w:color w:val="auto"/>
          <w:sz w:val="24"/>
          <w:szCs w:val="24"/>
          <w:lang w:val="en-US"/>
        </w:rPr>
        <w:t>daughter and/or son</w:t>
      </w:r>
      <w:r w:rsidRPr="00356C58">
        <w:rPr>
          <w:rFonts w:ascii="Arial Narrow" w:hAnsi="Arial Narrow"/>
          <w:color w:val="auto"/>
          <w:sz w:val="24"/>
          <w:szCs w:val="24"/>
          <w:lang w:val="en-US"/>
        </w:rPr>
        <w:t xml:space="preserve"> who needs additional support from adults at home to access remote education?</w:t>
      </w:r>
    </w:p>
    <w:p w14:paraId="08D7FA29" w14:textId="0D661560" w:rsidR="00543B51" w:rsidRPr="00356C58" w:rsidRDefault="00F45159">
      <w:pPr>
        <w:spacing w:before="100" w:after="100"/>
        <w:rPr>
          <w:rFonts w:ascii="Arial Narrow" w:hAnsi="Arial Narrow" w:cs="Arial"/>
          <w:color w:val="auto"/>
          <w:lang w:val="en-US"/>
        </w:rPr>
      </w:pPr>
      <w:r w:rsidRPr="00356C58">
        <w:rPr>
          <w:rFonts w:ascii="Arial Narrow" w:hAnsi="Arial Narrow" w:cs="Arial"/>
          <w:color w:val="auto"/>
          <w:lang w:val="en-US"/>
        </w:rPr>
        <w:t xml:space="preserve">We </w:t>
      </w:r>
      <w:proofErr w:type="spellStart"/>
      <w:r w:rsidRPr="00356C58">
        <w:rPr>
          <w:rFonts w:ascii="Arial Narrow" w:hAnsi="Arial Narrow" w:cs="Arial"/>
          <w:color w:val="auto"/>
          <w:lang w:val="en-US"/>
        </w:rPr>
        <w:t>recognise</w:t>
      </w:r>
      <w:proofErr w:type="spellEnd"/>
      <w:r w:rsidRPr="00356C58">
        <w:rPr>
          <w:rFonts w:ascii="Arial Narrow" w:hAnsi="Arial Narrow" w:cs="Arial"/>
          <w:color w:val="auto"/>
          <w:lang w:val="en-US"/>
        </w:rPr>
        <w:t xml:space="preserve"> that some </w:t>
      </w:r>
      <w:r w:rsidR="00195446" w:rsidRPr="00356C58">
        <w:rPr>
          <w:rFonts w:ascii="Arial Narrow" w:hAnsi="Arial Narrow" w:cs="Arial"/>
          <w:color w:val="auto"/>
          <w:lang w:val="en-US"/>
        </w:rPr>
        <w:t>students</w:t>
      </w:r>
      <w:r w:rsidRPr="00356C58">
        <w:rPr>
          <w:rFonts w:ascii="Arial Narrow" w:hAnsi="Arial Narrow" w:cs="Arial"/>
          <w:color w:val="auto"/>
          <w:lang w:val="en-US"/>
        </w:rPr>
        <w:t xml:space="preserve">, for example some </w:t>
      </w:r>
      <w:r w:rsidR="00195446" w:rsidRPr="00356C58">
        <w:rPr>
          <w:rFonts w:ascii="Arial Narrow" w:hAnsi="Arial Narrow" w:cs="Arial"/>
          <w:color w:val="auto"/>
          <w:lang w:val="en-US"/>
        </w:rPr>
        <w:t>students</w:t>
      </w:r>
      <w:r w:rsidRPr="00356C58">
        <w:rPr>
          <w:rFonts w:ascii="Arial Narrow" w:hAnsi="Arial Narrow" w:cs="Arial"/>
          <w:color w:val="auto"/>
          <w:lang w:val="en-US"/>
        </w:rPr>
        <w:t xml:space="preserve"> with special educational needs and disabilities (SEND), may not be able to access remote education without support from adults at home. We acknowledge the difficulties this may </w:t>
      </w:r>
      <w:proofErr w:type="gramStart"/>
      <w:r w:rsidRPr="00356C58">
        <w:rPr>
          <w:rFonts w:ascii="Arial Narrow" w:hAnsi="Arial Narrow" w:cs="Arial"/>
          <w:color w:val="auto"/>
          <w:lang w:val="en-US"/>
        </w:rPr>
        <w:t>place on</w:t>
      </w:r>
      <w:proofErr w:type="gramEnd"/>
      <w:r w:rsidRPr="00356C58">
        <w:rPr>
          <w:rFonts w:ascii="Arial Narrow" w:hAnsi="Arial Narrow" w:cs="Arial"/>
          <w:color w:val="auto"/>
          <w:lang w:val="en-US"/>
        </w:rPr>
        <w:t xml:space="preserve"> families, and we will work with </w:t>
      </w:r>
      <w:r w:rsidR="00730915">
        <w:rPr>
          <w:rFonts w:ascii="Arial Narrow" w:hAnsi="Arial Narrow" w:cs="Arial"/>
          <w:color w:val="auto"/>
          <w:lang w:val="en-US"/>
        </w:rPr>
        <w:t>parents and carers</w:t>
      </w:r>
      <w:r w:rsidRPr="00356C58">
        <w:rPr>
          <w:rFonts w:ascii="Arial Narrow" w:hAnsi="Arial Narrow" w:cs="Arial"/>
          <w:color w:val="auto"/>
          <w:lang w:val="en-US"/>
        </w:rPr>
        <w:t xml:space="preserve"> and carers to support those </w:t>
      </w:r>
      <w:r w:rsidR="00195446" w:rsidRPr="00356C58">
        <w:rPr>
          <w:rFonts w:ascii="Arial Narrow" w:hAnsi="Arial Narrow" w:cs="Arial"/>
          <w:color w:val="auto"/>
          <w:lang w:val="en-US"/>
        </w:rPr>
        <w:t>students</w:t>
      </w:r>
      <w:r w:rsidRPr="00356C58">
        <w:rPr>
          <w:rFonts w:ascii="Arial Narrow" w:hAnsi="Arial Narrow" w:cs="Arial"/>
          <w:color w:val="auto"/>
          <w:lang w:val="en-US"/>
        </w:rPr>
        <w:t xml:space="preserve"> in the following ways:</w:t>
      </w:r>
    </w:p>
    <w:p w14:paraId="08D7FA2A" w14:textId="77777777" w:rsidR="00543B51" w:rsidRPr="00EC4E03" w:rsidRDefault="00F45159">
      <w:pPr>
        <w:spacing w:before="100" w:after="120" w:line="240" w:lineRule="auto"/>
        <w:rPr>
          <w:rFonts w:ascii="Arial Narrow" w:hAnsi="Arial Narrow"/>
          <w:sz w:val="32"/>
          <w:szCs w:val="32"/>
        </w:rPr>
      </w:pPr>
      <w:r w:rsidRPr="00EC4E03">
        <w:rPr>
          <w:rFonts w:ascii="Arial Narrow" w:hAnsi="Arial Narrow"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08D7F9F6" wp14:editId="08D7F9F7">
                <wp:extent cx="5986147" cy="1229996"/>
                <wp:effectExtent l="0" t="0" r="14603" b="27304"/>
                <wp:docPr id="2035675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7" cy="1229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7FA28" w14:textId="362ADD19" w:rsidR="00072BE7" w:rsidRPr="00356C58" w:rsidRDefault="00072BE7" w:rsidP="00072BE7">
                            <w:pPr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</w:pPr>
                            <w:r w:rsidRPr="00356C58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Our Achievement Assistants will be coordinated by our SENCo to ensure that students </w:t>
                            </w:r>
                            <w:r w:rsidR="00741959" w:rsidRPr="00356C58">
                              <w:rPr>
                                <w:rFonts w:ascii="Arial Narrow" w:hAnsi="Arial Narrow"/>
                                <w:color w:val="auto"/>
                              </w:rPr>
                              <w:t>with SEND are supported</w:t>
                            </w:r>
                            <w:r w:rsidR="00C93131" w:rsidRPr="00356C58">
                              <w:rPr>
                                <w:rFonts w:ascii="Arial Narrow" w:hAnsi="Arial Narrow"/>
                                <w:color w:val="auto"/>
                              </w:rPr>
                              <w:t xml:space="preserve"> to access learning. Where possible, this will include provision in school if relevant authorities permit this.</w:t>
                            </w:r>
                          </w:p>
                          <w:p w14:paraId="08D7FA2A" w14:textId="0B151A7B" w:rsidR="00543B51" w:rsidRPr="00356C58" w:rsidRDefault="00C93131" w:rsidP="00C93131">
                            <w:pPr>
                              <w:spacing w:before="100" w:after="120" w:line="240" w:lineRule="auto"/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</w:pPr>
                            <w:r w:rsidRPr="00356C58"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  <w:t xml:space="preserve">Support will be provided on a </w:t>
                            </w:r>
                            <w:proofErr w:type="gramStart"/>
                            <w:r w:rsidRPr="00356C58"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  <w:t>student by student</w:t>
                            </w:r>
                            <w:proofErr w:type="gramEnd"/>
                            <w:r w:rsidRPr="00356C58">
                              <w:rPr>
                                <w:rFonts w:ascii="Arial Narrow" w:hAnsi="Arial Narrow" w:cs="Arial"/>
                                <w:color w:val="auto"/>
                                <w:lang w:val="en"/>
                              </w:rPr>
                              <w:t xml:space="preserve"> basis.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F9F6" id="_x0000_s1034" type="#_x0000_t202" style="width:471.35pt;height: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" strokeweight=".26467mm">
                <v:textbox>
                  <w:txbxContent>
                    <w:p w14:paraId="08D7FA28" w14:textId="362ADD19" w:rsidR="00072BE7" w:rsidRPr="00356C58" w:rsidRDefault="00072BE7" w:rsidP="00072BE7">
                      <w:pPr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</w:pPr>
                      <w:r w:rsidRPr="00356C58">
                        <w:rPr>
                          <w:rFonts w:ascii="Arial Narrow" w:hAnsi="Arial Narrow"/>
                          <w:color w:val="auto"/>
                        </w:rPr>
                        <w:t xml:space="preserve">Our Achievement Assistants will be coordinated by our SENCo to ensure that students </w:t>
                      </w:r>
                      <w:r w:rsidR="00741959" w:rsidRPr="00356C58">
                        <w:rPr>
                          <w:rFonts w:ascii="Arial Narrow" w:hAnsi="Arial Narrow"/>
                          <w:color w:val="auto"/>
                        </w:rPr>
                        <w:t>with SEND are supported</w:t>
                      </w:r>
                      <w:r w:rsidR="00C93131" w:rsidRPr="00356C58">
                        <w:rPr>
                          <w:rFonts w:ascii="Arial Narrow" w:hAnsi="Arial Narrow"/>
                          <w:color w:val="auto"/>
                        </w:rPr>
                        <w:t xml:space="preserve"> to access learning. Where possible, this will include provision in school if relevant authorities permit this.</w:t>
                      </w:r>
                    </w:p>
                    <w:p w14:paraId="08D7FA2A" w14:textId="0B151A7B" w:rsidR="00543B51" w:rsidRPr="00356C58" w:rsidRDefault="00C93131" w:rsidP="00C93131">
                      <w:pPr>
                        <w:spacing w:before="100" w:after="120" w:line="240" w:lineRule="auto"/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</w:pPr>
                      <w:r w:rsidRPr="00356C58"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  <w:t xml:space="preserve">Support will be provided on a </w:t>
                      </w:r>
                      <w:proofErr w:type="gramStart"/>
                      <w:r w:rsidRPr="00356C58"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  <w:t>student by student</w:t>
                      </w:r>
                      <w:proofErr w:type="gramEnd"/>
                      <w:r w:rsidRPr="00356C58">
                        <w:rPr>
                          <w:rFonts w:ascii="Arial Narrow" w:hAnsi="Arial Narrow" w:cs="Arial"/>
                          <w:color w:val="auto"/>
                          <w:lang w:val="en"/>
                        </w:rPr>
                        <w:t xml:space="preserve"> basis.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7FA2B" w14:textId="68B3E595" w:rsidR="00543B51" w:rsidRPr="00356C58" w:rsidRDefault="00F45159">
      <w:pPr>
        <w:pStyle w:val="Heading2"/>
        <w:rPr>
          <w:rFonts w:ascii="Arial Narrow" w:hAnsi="Arial Narrow"/>
          <w:color w:val="auto"/>
          <w:sz w:val="24"/>
          <w:szCs w:val="24"/>
          <w:lang w:val="en"/>
        </w:rPr>
      </w:pPr>
      <w:r w:rsidRPr="00356C58">
        <w:rPr>
          <w:rFonts w:ascii="Arial Narrow" w:hAnsi="Arial Narrow"/>
          <w:color w:val="auto"/>
          <w:sz w:val="24"/>
          <w:szCs w:val="24"/>
          <w:lang w:val="en"/>
        </w:rPr>
        <w:t>Remote education for self-isolating</w:t>
      </w:r>
      <w:r w:rsidR="00C93131" w:rsidRPr="00356C58">
        <w:rPr>
          <w:rFonts w:ascii="Arial Narrow" w:hAnsi="Arial Narrow"/>
          <w:color w:val="auto"/>
          <w:sz w:val="24"/>
          <w:szCs w:val="24"/>
          <w:lang w:val="en"/>
        </w:rPr>
        <w:t xml:space="preserve"> (or equivalent)</w:t>
      </w:r>
      <w:r w:rsidRPr="00356C58">
        <w:rPr>
          <w:rFonts w:ascii="Arial Narrow" w:hAnsi="Arial Narrow"/>
          <w:color w:val="auto"/>
          <w:sz w:val="24"/>
          <w:szCs w:val="24"/>
          <w:lang w:val="en"/>
        </w:rPr>
        <w:t xml:space="preserve"> </w:t>
      </w:r>
      <w:r w:rsidR="00195446" w:rsidRPr="00356C58">
        <w:rPr>
          <w:rFonts w:ascii="Arial Narrow" w:hAnsi="Arial Narrow"/>
          <w:color w:val="auto"/>
          <w:sz w:val="24"/>
          <w:szCs w:val="24"/>
          <w:lang w:val="en"/>
        </w:rPr>
        <w:t>students</w:t>
      </w:r>
    </w:p>
    <w:p w14:paraId="08D7FA2C" w14:textId="050E1777" w:rsidR="00543B51" w:rsidRPr="00356C58" w:rsidRDefault="00F45159">
      <w:pPr>
        <w:rPr>
          <w:rFonts w:ascii="Arial Narrow" w:hAnsi="Arial Narrow" w:cs="Arial"/>
          <w:color w:val="auto"/>
          <w:lang w:val="en-US"/>
        </w:rPr>
      </w:pPr>
      <w:r w:rsidRPr="3CC58B57">
        <w:rPr>
          <w:rFonts w:ascii="Arial Narrow" w:hAnsi="Arial Narrow" w:cs="Arial"/>
          <w:color w:val="auto"/>
          <w:lang w:val="en-US"/>
        </w:rPr>
        <w:t xml:space="preserve">Where individual </w:t>
      </w:r>
      <w:r w:rsidR="00195446" w:rsidRPr="3CC58B57">
        <w:rPr>
          <w:rFonts w:ascii="Arial Narrow" w:hAnsi="Arial Narrow" w:cs="Arial"/>
          <w:color w:val="auto"/>
          <w:lang w:val="en-US"/>
        </w:rPr>
        <w:t>students</w:t>
      </w:r>
      <w:r w:rsidRPr="3CC58B57">
        <w:rPr>
          <w:rFonts w:ascii="Arial Narrow" w:hAnsi="Arial Narrow" w:cs="Arial"/>
          <w:color w:val="auto"/>
          <w:lang w:val="en-US"/>
        </w:rPr>
        <w:t xml:space="preserve"> need to self-isolate</w:t>
      </w:r>
      <w:r w:rsidR="00C93131" w:rsidRPr="3CC58B57">
        <w:rPr>
          <w:rFonts w:ascii="Arial Narrow" w:hAnsi="Arial Narrow" w:cs="Arial"/>
          <w:color w:val="auto"/>
          <w:lang w:val="en-US"/>
        </w:rPr>
        <w:t xml:space="preserve"> (or equivalent</w:t>
      </w:r>
      <w:proofErr w:type="gramStart"/>
      <w:r w:rsidR="00C93131" w:rsidRPr="3CC58B57">
        <w:rPr>
          <w:rFonts w:ascii="Arial Narrow" w:hAnsi="Arial Narrow" w:cs="Arial"/>
          <w:color w:val="auto"/>
          <w:lang w:val="en-US"/>
        </w:rPr>
        <w:t>)</w:t>
      </w:r>
      <w:proofErr w:type="gramEnd"/>
      <w:r w:rsidRPr="3CC58B57">
        <w:rPr>
          <w:rFonts w:ascii="Arial Narrow" w:hAnsi="Arial Narrow" w:cs="Arial"/>
          <w:color w:val="auto"/>
          <w:lang w:val="en-US"/>
        </w:rPr>
        <w:t xml:space="preserve"> but </w:t>
      </w:r>
      <w:proofErr w:type="gramStart"/>
      <w:r w:rsidRPr="3CC58B57">
        <w:rPr>
          <w:rFonts w:ascii="Arial Narrow" w:hAnsi="Arial Narrow" w:cs="Arial"/>
          <w:color w:val="auto"/>
          <w:lang w:val="en-US"/>
        </w:rPr>
        <w:t>the majority of</w:t>
      </w:r>
      <w:proofErr w:type="gramEnd"/>
      <w:r w:rsidRPr="3CC58B57">
        <w:rPr>
          <w:rFonts w:ascii="Arial Narrow" w:hAnsi="Arial Narrow" w:cs="Arial"/>
          <w:color w:val="auto"/>
          <w:lang w:val="en-US"/>
        </w:rPr>
        <w:t xml:space="preserve"> their peer group remains in school, how remote education is provided will likely differ from the approach for whole groups. This is due to the challenges of teaching </w:t>
      </w:r>
      <w:r w:rsidR="00195446" w:rsidRPr="3CC58B57">
        <w:rPr>
          <w:rFonts w:ascii="Arial Narrow" w:hAnsi="Arial Narrow" w:cs="Arial"/>
          <w:color w:val="auto"/>
          <w:lang w:val="en-US"/>
        </w:rPr>
        <w:t>students</w:t>
      </w:r>
      <w:r w:rsidRPr="3CC58B57">
        <w:rPr>
          <w:rFonts w:ascii="Arial Narrow" w:hAnsi="Arial Narrow" w:cs="Arial"/>
          <w:color w:val="auto"/>
          <w:lang w:val="en-US"/>
        </w:rPr>
        <w:t xml:space="preserve"> both at home and in school.</w:t>
      </w:r>
      <w:r w:rsidR="001D6D5D" w:rsidRPr="3CC58B57">
        <w:rPr>
          <w:rFonts w:ascii="Arial Narrow" w:hAnsi="Arial Narrow" w:cs="Arial"/>
          <w:color w:val="auto"/>
          <w:lang w:val="en-US"/>
        </w:rPr>
        <w:t xml:space="preserve"> </w:t>
      </w:r>
    </w:p>
    <w:p w14:paraId="08D7FA2D" w14:textId="2D181806" w:rsidR="00543B51" w:rsidRPr="00356C58" w:rsidRDefault="00F45159">
      <w:pPr>
        <w:pStyle w:val="Heading3"/>
        <w:rPr>
          <w:rFonts w:ascii="Arial Narrow" w:hAnsi="Arial Narrow"/>
          <w:color w:val="auto"/>
          <w:sz w:val="24"/>
          <w:szCs w:val="24"/>
          <w:lang w:val="en-US"/>
        </w:rPr>
      </w:pPr>
      <w:r w:rsidRPr="1F2B8850">
        <w:rPr>
          <w:rFonts w:ascii="Arial Narrow" w:hAnsi="Arial Narrow"/>
          <w:color w:val="auto"/>
          <w:sz w:val="24"/>
          <w:szCs w:val="24"/>
          <w:lang w:val="en-US"/>
        </w:rPr>
        <w:t xml:space="preserve">If my </w:t>
      </w:r>
      <w:r w:rsidR="00C97586" w:rsidRPr="1F2B8850">
        <w:rPr>
          <w:rFonts w:ascii="Arial Narrow" w:hAnsi="Arial Narrow"/>
          <w:color w:val="auto"/>
          <w:sz w:val="24"/>
          <w:szCs w:val="24"/>
          <w:lang w:val="en-US"/>
        </w:rPr>
        <w:t>daughter and/or son</w:t>
      </w:r>
      <w:r w:rsidRPr="1F2B8850">
        <w:rPr>
          <w:rFonts w:ascii="Arial Narrow" w:hAnsi="Arial Narrow"/>
          <w:color w:val="auto"/>
          <w:sz w:val="24"/>
          <w:szCs w:val="24"/>
          <w:lang w:val="en-US"/>
        </w:rPr>
        <w:t xml:space="preserve"> </w:t>
      </w:r>
      <w:proofErr w:type="gramStart"/>
      <w:r w:rsidRPr="1F2B8850">
        <w:rPr>
          <w:rFonts w:ascii="Arial Narrow" w:hAnsi="Arial Narrow"/>
          <w:color w:val="auto"/>
          <w:sz w:val="24"/>
          <w:szCs w:val="24"/>
          <w:lang w:val="en-US"/>
        </w:rPr>
        <w:t>is</w:t>
      </w:r>
      <w:proofErr w:type="gramEnd"/>
      <w:r w:rsidRPr="1F2B8850">
        <w:rPr>
          <w:rFonts w:ascii="Arial Narrow" w:hAnsi="Arial Narrow"/>
          <w:color w:val="auto"/>
          <w:sz w:val="24"/>
          <w:szCs w:val="24"/>
          <w:lang w:val="en-US"/>
        </w:rPr>
        <w:t xml:space="preserve"> not in school because they are self-isolating, how will their remote education differ from the approaches described above? </w:t>
      </w:r>
    </w:p>
    <w:p w14:paraId="08D7FA2E" w14:textId="77777777" w:rsidR="00543B51" w:rsidRPr="00EC4E03" w:rsidRDefault="00F45159">
      <w:pPr>
        <w:rPr>
          <w:rFonts w:ascii="Arial Narrow" w:hAnsi="Arial Narrow"/>
          <w:sz w:val="32"/>
          <w:szCs w:val="32"/>
        </w:rPr>
      </w:pPr>
      <w:r w:rsidRPr="00EC4E03">
        <w:rPr>
          <w:rFonts w:ascii="Arial Narrow" w:hAnsi="Arial Narrow"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08D7F9F8" wp14:editId="15DE34B1">
                <wp:extent cx="5986147" cy="409575"/>
                <wp:effectExtent l="0" t="0" r="14605" b="28575"/>
                <wp:docPr id="589984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7FA2C" w14:textId="57A41114" w:rsidR="00543B51" w:rsidRPr="00356C58" w:rsidRDefault="001D6D5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56C58">
                              <w:rPr>
                                <w:rFonts w:ascii="Arial Narrow" w:hAnsi="Arial Narrow" w:cs="Arial"/>
                                <w:color w:val="auto"/>
                                <w:lang w:val="en-US"/>
                              </w:rPr>
                              <w:t xml:space="preserve">Year Teams will liaise with </w:t>
                            </w:r>
                            <w:r w:rsidR="00730915">
                              <w:rPr>
                                <w:rFonts w:ascii="Arial Narrow" w:hAnsi="Arial Narrow" w:cs="Arial"/>
                                <w:color w:val="auto"/>
                                <w:lang w:val="en-US"/>
                              </w:rPr>
                              <w:t>parents and carers</w:t>
                            </w:r>
                            <w:r w:rsidRPr="00356C58">
                              <w:rPr>
                                <w:rFonts w:ascii="Arial Narrow" w:hAnsi="Arial Narrow" w:cs="Arial"/>
                                <w:color w:val="auto"/>
                                <w:lang w:val="en-US"/>
                              </w:rPr>
                              <w:t xml:space="preserve"> and carers on a </w:t>
                            </w:r>
                            <w:proofErr w:type="gramStart"/>
                            <w:r w:rsidRPr="00356C58">
                              <w:rPr>
                                <w:rFonts w:ascii="Arial Narrow" w:hAnsi="Arial Narrow" w:cs="Arial"/>
                                <w:color w:val="auto"/>
                                <w:lang w:val="en-US"/>
                              </w:rPr>
                              <w:t>case by case</w:t>
                            </w:r>
                            <w:proofErr w:type="gramEnd"/>
                            <w:r w:rsidRPr="00356C58">
                              <w:rPr>
                                <w:rFonts w:ascii="Arial Narrow" w:hAnsi="Arial Narrow" w:cs="Arial"/>
                                <w:color w:val="auto"/>
                                <w:lang w:val="en-US"/>
                              </w:rPr>
                              <w:t xml:space="preserve"> basis.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F9F8" id="_x0000_s1035" type="#_x0000_t202" style="width:471.3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" strokeweight=".26467mm">
                <v:textbox>
                  <w:txbxContent>
                    <w:p w14:paraId="08D7FA2C" w14:textId="57A41114" w:rsidR="00543B51" w:rsidRPr="00356C58" w:rsidRDefault="001D6D5D">
                      <w:pPr>
                        <w:rPr>
                          <w:rFonts w:ascii="Arial Narrow" w:hAnsi="Arial Narrow"/>
                        </w:rPr>
                      </w:pPr>
                      <w:r w:rsidRPr="00356C58">
                        <w:rPr>
                          <w:rFonts w:ascii="Arial Narrow" w:hAnsi="Arial Narrow" w:cs="Arial"/>
                          <w:color w:val="auto"/>
                          <w:lang w:val="en-US"/>
                        </w:rPr>
                        <w:t xml:space="preserve">Year Teams will liaise with </w:t>
                      </w:r>
                      <w:r w:rsidR="00730915">
                        <w:rPr>
                          <w:rFonts w:ascii="Arial Narrow" w:hAnsi="Arial Narrow" w:cs="Arial"/>
                          <w:color w:val="auto"/>
                          <w:lang w:val="en-US"/>
                        </w:rPr>
                        <w:t>parents and carers</w:t>
                      </w:r>
                      <w:r w:rsidRPr="00356C58">
                        <w:rPr>
                          <w:rFonts w:ascii="Arial Narrow" w:hAnsi="Arial Narrow" w:cs="Arial"/>
                          <w:color w:val="auto"/>
                          <w:lang w:val="en-US"/>
                        </w:rPr>
                        <w:t xml:space="preserve"> and carers on a </w:t>
                      </w:r>
                      <w:proofErr w:type="gramStart"/>
                      <w:r w:rsidRPr="00356C58">
                        <w:rPr>
                          <w:rFonts w:ascii="Arial Narrow" w:hAnsi="Arial Narrow" w:cs="Arial"/>
                          <w:color w:val="auto"/>
                          <w:lang w:val="en-US"/>
                        </w:rPr>
                        <w:t>case by case</w:t>
                      </w:r>
                      <w:proofErr w:type="gramEnd"/>
                      <w:r w:rsidRPr="00356C58">
                        <w:rPr>
                          <w:rFonts w:ascii="Arial Narrow" w:hAnsi="Arial Narrow" w:cs="Arial"/>
                          <w:color w:val="auto"/>
                          <w:lang w:val="en-US"/>
                        </w:rPr>
                        <w:t xml:space="preserve"> basis.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2B4F0D" w14:textId="57EE6AAD" w:rsidR="001D6D5D" w:rsidRPr="00356C58" w:rsidRDefault="001D6D5D">
      <w:pPr>
        <w:rPr>
          <w:rFonts w:ascii="Arial Narrow" w:hAnsi="Arial Narrow"/>
          <w:i/>
          <w:iCs/>
        </w:rPr>
      </w:pPr>
    </w:p>
    <w:sectPr w:rsidR="001D6D5D" w:rsidRPr="00356C58"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54C3" w14:textId="77777777" w:rsidR="005E4166" w:rsidRDefault="005E4166">
      <w:pPr>
        <w:spacing w:after="0" w:line="240" w:lineRule="auto"/>
      </w:pPr>
      <w:r>
        <w:separator/>
      </w:r>
    </w:p>
  </w:endnote>
  <w:endnote w:type="continuationSeparator" w:id="0">
    <w:p w14:paraId="5BAFDD61" w14:textId="77777777" w:rsidR="005E4166" w:rsidRDefault="005E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FA02" w14:textId="77777777" w:rsidR="00F45159" w:rsidRDefault="00F45159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34D4B" w14:textId="77777777" w:rsidR="005E4166" w:rsidRDefault="005E4166">
      <w:pPr>
        <w:spacing w:after="0" w:line="240" w:lineRule="auto"/>
      </w:pPr>
      <w:r>
        <w:separator/>
      </w:r>
    </w:p>
  </w:footnote>
  <w:footnote w:type="continuationSeparator" w:id="0">
    <w:p w14:paraId="6686AF5C" w14:textId="77777777" w:rsidR="005E4166" w:rsidRDefault="005E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27A"/>
    <w:multiLevelType w:val="multilevel"/>
    <w:tmpl w:val="5DFAB47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9B216A"/>
    <w:multiLevelType w:val="multilevel"/>
    <w:tmpl w:val="1D9C6712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C572882"/>
    <w:multiLevelType w:val="multilevel"/>
    <w:tmpl w:val="825EB172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A46BBC"/>
    <w:multiLevelType w:val="multilevel"/>
    <w:tmpl w:val="9B58241E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E382A99"/>
    <w:multiLevelType w:val="hybridMultilevel"/>
    <w:tmpl w:val="B88ED1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B0244"/>
    <w:multiLevelType w:val="multilevel"/>
    <w:tmpl w:val="136EE3F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22005CD"/>
    <w:multiLevelType w:val="multilevel"/>
    <w:tmpl w:val="7FAE988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0342ACB"/>
    <w:multiLevelType w:val="multilevel"/>
    <w:tmpl w:val="D24E8FBC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FF764D6"/>
    <w:multiLevelType w:val="multilevel"/>
    <w:tmpl w:val="4E5CB5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18908DF"/>
    <w:multiLevelType w:val="hybridMultilevel"/>
    <w:tmpl w:val="E6EEDC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04D9"/>
    <w:multiLevelType w:val="multilevel"/>
    <w:tmpl w:val="5310044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388323F"/>
    <w:multiLevelType w:val="multilevel"/>
    <w:tmpl w:val="D1402C4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8CF0C9B"/>
    <w:multiLevelType w:val="multilevel"/>
    <w:tmpl w:val="6FD4BA0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C41575F"/>
    <w:multiLevelType w:val="multilevel"/>
    <w:tmpl w:val="4C4C8416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4232413C"/>
    <w:multiLevelType w:val="multilevel"/>
    <w:tmpl w:val="B1709FA4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."/>
      <w:lvlJc w:val="left"/>
      <w:pPr>
        <w:ind w:left="1440" w:hanging="720"/>
      </w:pPr>
    </w:lvl>
    <w:lvl w:ilvl="2">
      <w:start w:val="1"/>
      <w:numFmt w:val="lowerRoman"/>
      <w:lvlText w:val=")"/>
      <w:lvlJc w:val="left"/>
      <w:pPr>
        <w:ind w:left="2160" w:hanging="720"/>
      </w:pPr>
    </w:lvl>
    <w:lvl w:ilvl="3">
      <w:start w:val="1"/>
      <w:numFmt w:val="lowerLetter"/>
      <w:lvlText w:val=")"/>
      <w:lvlJc w:val="left"/>
      <w:pPr>
        <w:ind w:left="2880" w:hanging="720"/>
      </w:pPr>
    </w:lvl>
    <w:lvl w:ilvl="4">
      <w:start w:val="1"/>
      <w:numFmt w:val="decimal"/>
      <w:lvlText w:val="()"/>
      <w:lvlJc w:val="left"/>
      <w:pPr>
        <w:ind w:left="3600" w:hanging="720"/>
      </w:pPr>
    </w:lvl>
    <w:lvl w:ilvl="5">
      <w:start w:val="1"/>
      <w:numFmt w:val="lowerRoman"/>
      <w:lvlText w:val="()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lowerLetter"/>
      <w:lvlText w:val="."/>
      <w:lvlJc w:val="left"/>
      <w:pPr>
        <w:ind w:left="5760" w:hanging="720"/>
      </w:pPr>
    </w:lvl>
    <w:lvl w:ilvl="8">
      <w:start w:val="1"/>
      <w:numFmt w:val="lowerRoman"/>
      <w:lvlText w:val="."/>
      <w:lvlJc w:val="left"/>
      <w:pPr>
        <w:ind w:left="6480" w:hanging="720"/>
      </w:pPr>
    </w:lvl>
  </w:abstractNum>
  <w:abstractNum w:abstractNumId="15" w15:restartNumberingAfterBreak="0">
    <w:nsid w:val="42753F91"/>
    <w:multiLevelType w:val="multilevel"/>
    <w:tmpl w:val="A0AECDB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3E73C13"/>
    <w:multiLevelType w:val="multilevel"/>
    <w:tmpl w:val="D40C5D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D22546"/>
    <w:multiLevelType w:val="multilevel"/>
    <w:tmpl w:val="540CC5F0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 w15:restartNumberingAfterBreak="0">
    <w:nsid w:val="609800A4"/>
    <w:multiLevelType w:val="multilevel"/>
    <w:tmpl w:val="8CA2A234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0B04E99"/>
    <w:multiLevelType w:val="hybridMultilevel"/>
    <w:tmpl w:val="00B8FC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A0B7C"/>
    <w:multiLevelType w:val="multilevel"/>
    <w:tmpl w:val="7C30D958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num w:numId="1" w16cid:durableId="352003439">
    <w:abstractNumId w:val="18"/>
  </w:num>
  <w:num w:numId="2" w16cid:durableId="1196893394">
    <w:abstractNumId w:val="15"/>
  </w:num>
  <w:num w:numId="3" w16cid:durableId="72170306">
    <w:abstractNumId w:val="12"/>
  </w:num>
  <w:num w:numId="4" w16cid:durableId="15812500">
    <w:abstractNumId w:val="5"/>
  </w:num>
  <w:num w:numId="5" w16cid:durableId="256642836">
    <w:abstractNumId w:val="11"/>
  </w:num>
  <w:num w:numId="6" w16cid:durableId="603536278">
    <w:abstractNumId w:val="6"/>
  </w:num>
  <w:num w:numId="7" w16cid:durableId="823008764">
    <w:abstractNumId w:val="10"/>
  </w:num>
  <w:num w:numId="8" w16cid:durableId="834031416">
    <w:abstractNumId w:val="0"/>
  </w:num>
  <w:num w:numId="9" w16cid:durableId="522130063">
    <w:abstractNumId w:val="17"/>
  </w:num>
  <w:num w:numId="10" w16cid:durableId="1862938474">
    <w:abstractNumId w:val="13"/>
  </w:num>
  <w:num w:numId="11" w16cid:durableId="1552812605">
    <w:abstractNumId w:val="7"/>
  </w:num>
  <w:num w:numId="12" w16cid:durableId="1136144537">
    <w:abstractNumId w:val="1"/>
  </w:num>
  <w:num w:numId="13" w16cid:durableId="1860000126">
    <w:abstractNumId w:val="3"/>
  </w:num>
  <w:num w:numId="14" w16cid:durableId="30955620">
    <w:abstractNumId w:val="2"/>
  </w:num>
  <w:num w:numId="15" w16cid:durableId="2075396752">
    <w:abstractNumId w:val="14"/>
  </w:num>
  <w:num w:numId="16" w16cid:durableId="1606617411">
    <w:abstractNumId w:val="20"/>
  </w:num>
  <w:num w:numId="17" w16cid:durableId="2035884051">
    <w:abstractNumId w:val="8"/>
  </w:num>
  <w:num w:numId="18" w16cid:durableId="1111123060">
    <w:abstractNumId w:val="16"/>
  </w:num>
  <w:num w:numId="19" w16cid:durableId="370615907">
    <w:abstractNumId w:val="19"/>
  </w:num>
  <w:num w:numId="20" w16cid:durableId="244192551">
    <w:abstractNumId w:val="9"/>
  </w:num>
  <w:num w:numId="21" w16cid:durableId="198082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51"/>
    <w:rsid w:val="000019EA"/>
    <w:rsid w:val="00001B89"/>
    <w:rsid w:val="00025CDF"/>
    <w:rsid w:val="00072BE7"/>
    <w:rsid w:val="00092030"/>
    <w:rsid w:val="000E0A08"/>
    <w:rsid w:val="000E7C8E"/>
    <w:rsid w:val="000F0DF7"/>
    <w:rsid w:val="00152C55"/>
    <w:rsid w:val="00173D28"/>
    <w:rsid w:val="00195446"/>
    <w:rsid w:val="001D4EC3"/>
    <w:rsid w:val="001D6D5D"/>
    <w:rsid w:val="001F5C25"/>
    <w:rsid w:val="00204C5D"/>
    <w:rsid w:val="00255F24"/>
    <w:rsid w:val="00273EF8"/>
    <w:rsid w:val="002865F3"/>
    <w:rsid w:val="00311508"/>
    <w:rsid w:val="003305BD"/>
    <w:rsid w:val="00356C58"/>
    <w:rsid w:val="00424039"/>
    <w:rsid w:val="004C468A"/>
    <w:rsid w:val="00543B51"/>
    <w:rsid w:val="005655BD"/>
    <w:rsid w:val="005802D2"/>
    <w:rsid w:val="005B44C9"/>
    <w:rsid w:val="005D1EB7"/>
    <w:rsid w:val="005E4166"/>
    <w:rsid w:val="006239FA"/>
    <w:rsid w:val="00626E1E"/>
    <w:rsid w:val="00634E0E"/>
    <w:rsid w:val="006A2478"/>
    <w:rsid w:val="00730915"/>
    <w:rsid w:val="00735CA4"/>
    <w:rsid w:val="00741959"/>
    <w:rsid w:val="0075536D"/>
    <w:rsid w:val="007610EF"/>
    <w:rsid w:val="007965E4"/>
    <w:rsid w:val="0081240B"/>
    <w:rsid w:val="008B1A7A"/>
    <w:rsid w:val="008B4D48"/>
    <w:rsid w:val="008B568D"/>
    <w:rsid w:val="008C3D4F"/>
    <w:rsid w:val="008D1B03"/>
    <w:rsid w:val="008E4342"/>
    <w:rsid w:val="00930600"/>
    <w:rsid w:val="009F5BE6"/>
    <w:rsid w:val="00A25B6C"/>
    <w:rsid w:val="00A3269A"/>
    <w:rsid w:val="00A712CD"/>
    <w:rsid w:val="00A76565"/>
    <w:rsid w:val="00AD09C5"/>
    <w:rsid w:val="00B045FD"/>
    <w:rsid w:val="00B17F57"/>
    <w:rsid w:val="00B46924"/>
    <w:rsid w:val="00B53DBB"/>
    <w:rsid w:val="00B72A49"/>
    <w:rsid w:val="00C27C47"/>
    <w:rsid w:val="00C27DC5"/>
    <w:rsid w:val="00C53918"/>
    <w:rsid w:val="00C75315"/>
    <w:rsid w:val="00C93131"/>
    <w:rsid w:val="00C97586"/>
    <w:rsid w:val="00CF78F5"/>
    <w:rsid w:val="00D028FE"/>
    <w:rsid w:val="00DA766A"/>
    <w:rsid w:val="00DC2F08"/>
    <w:rsid w:val="00E538BB"/>
    <w:rsid w:val="00EA49DA"/>
    <w:rsid w:val="00EC4E03"/>
    <w:rsid w:val="00EC570B"/>
    <w:rsid w:val="00ED3BF4"/>
    <w:rsid w:val="00F45159"/>
    <w:rsid w:val="00F52413"/>
    <w:rsid w:val="00F620E4"/>
    <w:rsid w:val="00F8550F"/>
    <w:rsid w:val="00FF57D8"/>
    <w:rsid w:val="1F2B8850"/>
    <w:rsid w:val="3CC58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F9DF"/>
  <w15:docId w15:val="{0981B6EB-D494-4180-9603-749E18F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11"/>
      </w:numPr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numPr>
        <w:numId w:val="14"/>
      </w:numPr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9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12"/>
      </w:numPr>
      <w:tabs>
        <w:tab w:val="left" w:pos="-3367"/>
      </w:tabs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13"/>
      </w:numPr>
    </w:pPr>
  </w:style>
  <w:style w:type="paragraph" w:customStyle="1" w:styleId="DfESOutNumbered">
    <w:name w:val="DfESOutNumbered"/>
    <w:basedOn w:val="Normal"/>
    <w:pPr>
      <w:widowControl w:val="0"/>
      <w:numPr>
        <w:numId w:val="15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6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color w:val="auto"/>
    </w:rPr>
  </w:style>
  <w:style w:type="character" w:customStyle="1" w:styleId="NormalWebChar">
    <w:name w:val="Normal (Web) Char"/>
    <w:basedOn w:val="DefaultParagraphFont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rPr>
      <w:color w:val="0D0D0D"/>
      <w:sz w:val="24"/>
      <w:szCs w:val="24"/>
    </w:rPr>
  </w:style>
  <w:style w:type="numbering" w:customStyle="1" w:styleId="WWOutlineListStyle6">
    <w:name w:val="WW_OutlineListStyle_6"/>
    <w:basedOn w:val="NoList"/>
    <w:pPr>
      <w:numPr>
        <w:numId w:val="2"/>
      </w:numPr>
    </w:pPr>
  </w:style>
  <w:style w:type="numbering" w:customStyle="1" w:styleId="WWOutlineListStyle5">
    <w:name w:val="WW_OutlineListStyle_5"/>
    <w:basedOn w:val="NoList"/>
    <w:pPr>
      <w:numPr>
        <w:numId w:val="3"/>
      </w:numPr>
    </w:pPr>
  </w:style>
  <w:style w:type="numbering" w:customStyle="1" w:styleId="WWOutlineListStyle4">
    <w:name w:val="WW_OutlineListStyle_4"/>
    <w:basedOn w:val="NoList"/>
    <w:pPr>
      <w:numPr>
        <w:numId w:val="4"/>
      </w:numPr>
    </w:pPr>
  </w:style>
  <w:style w:type="numbering" w:customStyle="1" w:styleId="WWOutlineListStyle3">
    <w:name w:val="WW_OutlineListStyle_3"/>
    <w:basedOn w:val="NoList"/>
    <w:pPr>
      <w:numPr>
        <w:numId w:val="5"/>
      </w:numPr>
    </w:pPr>
  </w:style>
  <w:style w:type="numbering" w:customStyle="1" w:styleId="WWOutlineListStyle2">
    <w:name w:val="WW_OutlineListStyle_2"/>
    <w:basedOn w:val="NoList"/>
    <w:pPr>
      <w:numPr>
        <w:numId w:val="6"/>
      </w:numPr>
    </w:pPr>
  </w:style>
  <w:style w:type="numbering" w:customStyle="1" w:styleId="WWOutlineListStyle1">
    <w:name w:val="WW_OutlineListStyle_1"/>
    <w:basedOn w:val="NoList"/>
    <w:pPr>
      <w:numPr>
        <w:numId w:val="7"/>
      </w:numPr>
    </w:pPr>
  </w:style>
  <w:style w:type="numbering" w:customStyle="1" w:styleId="WWOutlineListStyle">
    <w:name w:val="WW_OutlineListStyle"/>
    <w:basedOn w:val="NoList"/>
    <w:pPr>
      <w:numPr>
        <w:numId w:val="8"/>
      </w:numPr>
    </w:pPr>
  </w:style>
  <w:style w:type="numbering" w:customStyle="1" w:styleId="LFO3">
    <w:name w:val="LFO3"/>
    <w:basedOn w:val="NoList"/>
    <w:pPr>
      <w:numPr>
        <w:numId w:val="9"/>
      </w:numPr>
    </w:pPr>
  </w:style>
  <w:style w:type="numbering" w:customStyle="1" w:styleId="LFO4">
    <w:name w:val="LFO4"/>
    <w:basedOn w:val="NoList"/>
    <w:pPr>
      <w:numPr>
        <w:numId w:val="10"/>
      </w:numPr>
    </w:pPr>
  </w:style>
  <w:style w:type="numbering" w:customStyle="1" w:styleId="LFO6">
    <w:name w:val="LFO6"/>
    <w:basedOn w:val="NoList"/>
    <w:pPr>
      <w:numPr>
        <w:numId w:val="11"/>
      </w:numPr>
    </w:pPr>
  </w:style>
  <w:style w:type="numbering" w:customStyle="1" w:styleId="LFO9">
    <w:name w:val="LFO9"/>
    <w:basedOn w:val="NoList"/>
    <w:pPr>
      <w:numPr>
        <w:numId w:val="12"/>
      </w:numPr>
    </w:pPr>
  </w:style>
  <w:style w:type="numbering" w:customStyle="1" w:styleId="LFO10">
    <w:name w:val="LFO10"/>
    <w:basedOn w:val="NoList"/>
    <w:pPr>
      <w:numPr>
        <w:numId w:val="13"/>
      </w:numPr>
    </w:pPr>
  </w:style>
  <w:style w:type="numbering" w:customStyle="1" w:styleId="LFO25">
    <w:name w:val="LFO25"/>
    <w:basedOn w:val="NoList"/>
    <w:pPr>
      <w:numPr>
        <w:numId w:val="14"/>
      </w:numPr>
    </w:pPr>
  </w:style>
  <w:style w:type="numbering" w:customStyle="1" w:styleId="LFO28">
    <w:name w:val="LFO28"/>
    <w:basedOn w:val="NoList"/>
    <w:pPr>
      <w:numPr>
        <w:numId w:val="15"/>
      </w:numPr>
    </w:pPr>
  </w:style>
  <w:style w:type="numbering" w:customStyle="1" w:styleId="LFO30">
    <w:name w:val="LFO30"/>
    <w:basedOn w:val="NoList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3499</Characters>
  <Application>Microsoft Office Word</Application>
  <DocSecurity>4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remot - education information to parents: template for schools</dc:title>
  <dc:subject/>
  <dc:creator>Publishing.TEAM@education.gsi.gov.uk</dc:creator>
  <cp:keywords/>
  <dc:description>Master-ET-v3.8</dc:description>
  <cp:lastModifiedBy>Miss C Middlehurst</cp:lastModifiedBy>
  <cp:revision>8</cp:revision>
  <cp:lastPrinted>2014-09-17T21:26:00Z</cp:lastPrinted>
  <dcterms:created xsi:type="dcterms:W3CDTF">2025-07-15T14:37:00Z</dcterms:created>
  <dcterms:modified xsi:type="dcterms:W3CDTF">2025-08-14T11:02:00Z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